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F4" w:rsidRDefault="006448FF">
      <w:pPr>
        <w:spacing w:before="86"/>
        <w:ind w:right="30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30DF4" w:rsidRDefault="006448FF">
      <w:pPr>
        <w:ind w:right="302"/>
        <w:jc w:val="right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19.11.2025 № </w:t>
      </w:r>
      <w:r>
        <w:rPr>
          <w:spacing w:val="-5"/>
          <w:sz w:val="24"/>
        </w:rPr>
        <w:t>446</w:t>
      </w:r>
    </w:p>
    <w:p w:rsidR="00230DF4" w:rsidRDefault="00230DF4">
      <w:pPr>
        <w:pStyle w:val="a3"/>
        <w:spacing w:before="8"/>
        <w:rPr>
          <w:sz w:val="24"/>
        </w:rPr>
      </w:pPr>
    </w:p>
    <w:p w:rsidR="00230DF4" w:rsidRDefault="006448FF">
      <w:pPr>
        <w:pStyle w:val="a3"/>
        <w:spacing w:before="0" w:line="237" w:lineRule="auto"/>
        <w:ind w:left="589" w:firstLine="816"/>
      </w:pPr>
      <w:r>
        <w:rPr>
          <w:color w:val="212121"/>
        </w:rPr>
        <w:t>Дорожная карта поэтапного внедрения и реализации Программы просвещения родителей (законных представителей)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дошкольного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возраста 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детском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саду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«Ласточка»</w:t>
      </w:r>
      <w:r>
        <w:rPr>
          <w:color w:val="212121"/>
          <w:spacing w:val="-6"/>
        </w:rPr>
        <w:t xml:space="preserve"> </w:t>
      </w:r>
      <w:proofErr w:type="spellStart"/>
      <w:r w:rsidR="00117583">
        <w:rPr>
          <w:color w:val="212121"/>
        </w:rPr>
        <w:t>с</w:t>
      </w:r>
      <w:proofErr w:type="gramStart"/>
      <w:r w:rsidR="00117583">
        <w:rPr>
          <w:color w:val="212121"/>
        </w:rPr>
        <w:t>.С</w:t>
      </w:r>
      <w:proofErr w:type="gramEnd"/>
      <w:r w:rsidR="00117583">
        <w:rPr>
          <w:color w:val="212121"/>
        </w:rPr>
        <w:t>толбовое</w:t>
      </w:r>
      <w:proofErr w:type="spellEnd"/>
      <w:r>
        <w:rPr>
          <w:color w:val="212121"/>
          <w:spacing w:val="-3"/>
        </w:rPr>
        <w:t xml:space="preserve"> </w:t>
      </w:r>
      <w:bookmarkStart w:id="0" w:name="_GoBack"/>
      <w:bookmarkEnd w:id="0"/>
    </w:p>
    <w:p w:rsidR="00230DF4" w:rsidRDefault="00230DF4">
      <w:pPr>
        <w:pStyle w:val="a3"/>
        <w:spacing w:before="0"/>
        <w:rPr>
          <w:sz w:val="20"/>
        </w:rPr>
      </w:pPr>
    </w:p>
    <w:p w:rsidR="00230DF4" w:rsidRDefault="006448FF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188330</wp:posOffset>
                </wp:positionV>
                <wp:extent cx="8902065" cy="190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06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065" h="1905">
                              <a:moveTo>
                                <a:pt x="890168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8901684" y="1524"/>
                              </a:lnTo>
                              <a:lnTo>
                                <a:pt x="8901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559998pt;margin-top:14.829199pt;width:700.92pt;height:.12pt;mso-position-horizontal-relative:page;mso-position-vertical-relative:paragraph;z-index:-15728640;mso-wrap-distance-left:0;mso-wrap-distance-right:0" id="docshape1" filled="true" fillcolor="#cccccc" stroked="false">
                <v:fill type="solid"/>
                <w10:wrap type="topAndBottom"/>
              </v:rect>
            </w:pict>
          </mc:Fallback>
        </mc:AlternateContent>
      </w:r>
    </w:p>
    <w:p w:rsidR="00230DF4" w:rsidRDefault="00230DF4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306"/>
        </w:trPr>
        <w:tc>
          <w:tcPr>
            <w:tcW w:w="716" w:type="dxa"/>
            <w:vMerge w:val="restart"/>
          </w:tcPr>
          <w:p w:rsidR="00230DF4" w:rsidRDefault="006448FF">
            <w:pPr>
              <w:pStyle w:val="TableParagraph"/>
              <w:spacing w:before="203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22" w:type="dxa"/>
            <w:vMerge w:val="restart"/>
          </w:tcPr>
          <w:p w:rsidR="00230DF4" w:rsidRDefault="006448FF">
            <w:pPr>
              <w:pStyle w:val="TableParagraph"/>
              <w:spacing w:before="20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7" w:type="dxa"/>
            <w:vMerge w:val="restart"/>
          </w:tcPr>
          <w:p w:rsidR="00230DF4" w:rsidRDefault="006448FF">
            <w:pPr>
              <w:pStyle w:val="TableParagraph"/>
              <w:spacing w:before="20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7732" w:type="dxa"/>
            <w:gridSpan w:val="4"/>
          </w:tcPr>
          <w:p w:rsidR="00230DF4" w:rsidRDefault="006448FF">
            <w:pPr>
              <w:pStyle w:val="TableParagraph"/>
              <w:spacing w:before="13" w:line="273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</w:tr>
      <w:tr w:rsidR="00230DF4">
        <w:trPr>
          <w:trHeight w:val="426"/>
        </w:trPr>
        <w:tc>
          <w:tcPr>
            <w:tcW w:w="716" w:type="dxa"/>
            <w:vMerge/>
            <w:tcBorders>
              <w:top w:val="nil"/>
            </w:tcBorders>
          </w:tcPr>
          <w:p w:rsidR="00230DF4" w:rsidRDefault="00230DF4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230DF4" w:rsidRDefault="00230DF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230DF4" w:rsidRDefault="00230DF4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7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3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2027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230DF4">
        <w:trPr>
          <w:trHeight w:val="472"/>
        </w:trPr>
        <w:tc>
          <w:tcPr>
            <w:tcW w:w="12917" w:type="dxa"/>
            <w:gridSpan w:val="6"/>
          </w:tcPr>
          <w:p w:rsidR="00230DF4" w:rsidRDefault="006448FF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Организационное</w:t>
            </w:r>
            <w:r>
              <w:rPr>
                <w:b/>
                <w:color w:val="242424"/>
                <w:spacing w:val="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обеспечение</w:t>
            </w: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52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начале реализации Программы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 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 посещающих детский сад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230DF4" w:rsidRDefault="00230DF4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230DF4" w:rsidRDefault="006448FF">
            <w:pPr>
              <w:pStyle w:val="TableParagraph"/>
              <w:spacing w:before="1"/>
              <w:ind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254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230DF4" w:rsidRDefault="006448FF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по внедрению Программы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1255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642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группе, ответственной за внедрение</w:t>
            </w:r>
          </w:p>
          <w:p w:rsidR="00230DF4" w:rsidRDefault="006448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97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30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за реализацию Программы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6448FF" w:rsidRDefault="006448FF" w:rsidP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 w:rsidP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0DF4" w:rsidRDefault="00230DF4">
      <w:pPr>
        <w:pStyle w:val="TableParagraph"/>
        <w:rPr>
          <w:sz w:val="24"/>
        </w:rPr>
        <w:sectPr w:rsidR="00230DF4">
          <w:type w:val="continuous"/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97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70"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 реализации Программы</w:t>
            </w:r>
          </w:p>
          <w:p w:rsidR="00230DF4" w:rsidRDefault="006448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70" w:line="237" w:lineRule="auto"/>
              <w:ind w:right="3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реализацию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252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Изучение администрацией, 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коллективом материалов по внедрению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530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внедрению </w:t>
            </w:r>
            <w:r>
              <w:rPr>
                <w:spacing w:val="-2"/>
                <w:sz w:val="24"/>
              </w:rPr>
              <w:t>Программы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 совещаниях при заведующем,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планерках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 w:right="726" w:firstLine="60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</w:tr>
      <w:tr w:rsidR="00230DF4">
        <w:trPr>
          <w:trHeight w:val="2635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77"/>
              <w:rPr>
                <w:sz w:val="24"/>
              </w:rPr>
            </w:pPr>
            <w:r>
              <w:rPr>
                <w:sz w:val="24"/>
              </w:rPr>
              <w:t>Привлечение родителей к актуализации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230DF4" w:rsidRDefault="006448FF">
            <w:pPr>
              <w:pStyle w:val="TableParagraph"/>
              <w:spacing w:before="1"/>
              <w:ind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 удовлетворенности родителей качеством образовательных</w:t>
            </w:r>
            <w:proofErr w:type="gramEnd"/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работе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актуальных </w:t>
            </w:r>
            <w:proofErr w:type="gramStart"/>
            <w:r>
              <w:rPr>
                <w:spacing w:val="-2"/>
                <w:sz w:val="24"/>
              </w:rPr>
              <w:t>вопросах</w:t>
            </w:r>
            <w:proofErr w:type="gramEnd"/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г.- май 2026 г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230DF4">
        <w:trPr>
          <w:trHeight w:val="152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230DF4" w:rsidRDefault="006448FF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участию в управлении детского сада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реализации Программы 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97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постоянно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  <w:r>
              <w:rPr>
                <w:sz w:val="24"/>
              </w:rPr>
              <w:t xml:space="preserve"> внутреннего </w:t>
            </w:r>
            <w:r>
              <w:rPr>
                <w:spacing w:val="-2"/>
                <w:sz w:val="24"/>
              </w:rPr>
              <w:t>консультационно-методического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полугодие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137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полугодие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230DF4" w:rsidRDefault="00230DF4">
      <w:pPr>
        <w:pStyle w:val="TableParagraph"/>
        <w:rPr>
          <w:sz w:val="24"/>
        </w:rPr>
        <w:sectPr w:rsidR="00230DF4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426"/>
        </w:trPr>
        <w:tc>
          <w:tcPr>
            <w:tcW w:w="71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157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252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сетевого взаимодействия с родителями через официальный сайт и в сообществах детского сада в социальных сетях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1531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7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 в районных, региональных мероприятиях: привлечение</w:t>
            </w:r>
          </w:p>
          <w:p w:rsidR="00230DF4" w:rsidRDefault="006448FF">
            <w:pPr>
              <w:pStyle w:val="TableParagraph"/>
              <w:spacing w:before="1"/>
              <w:ind w:right="68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 в выставках, конкурсах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97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родителей, контроля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декабрь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декабрь</w:t>
            </w:r>
          </w:p>
        </w:tc>
      </w:tr>
      <w:tr w:rsidR="00230DF4">
        <w:trPr>
          <w:trHeight w:val="472"/>
        </w:trPr>
        <w:tc>
          <w:tcPr>
            <w:tcW w:w="14527" w:type="dxa"/>
            <w:gridSpan w:val="7"/>
          </w:tcPr>
          <w:p w:rsidR="00230DF4" w:rsidRDefault="006448FF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Нормативно-правовое</w:t>
            </w:r>
            <w:r>
              <w:rPr>
                <w:b/>
                <w:color w:val="242424"/>
                <w:spacing w:val="18"/>
                <w:sz w:val="28"/>
              </w:rPr>
              <w:t xml:space="preserve"> </w:t>
            </w:r>
            <w:r>
              <w:rPr>
                <w:b/>
                <w:color w:val="242424"/>
                <w:spacing w:val="-4"/>
                <w:sz w:val="28"/>
              </w:rPr>
              <w:t>обеспечение</w:t>
            </w:r>
          </w:p>
        </w:tc>
      </w:tr>
      <w:tr w:rsidR="00230DF4">
        <w:trPr>
          <w:trHeight w:val="1252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реализации Программы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01.01.2026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6"/>
              <w:ind w:left="1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</w:tr>
      <w:tr w:rsidR="00230DF4">
        <w:trPr>
          <w:trHeight w:val="2364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данных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 регионального, муниципального уровней,</w:t>
            </w:r>
          </w:p>
          <w:p w:rsidR="00230DF4" w:rsidRDefault="006448FF">
            <w:pPr>
              <w:pStyle w:val="TableParagraph"/>
              <w:spacing w:before="1"/>
              <w:ind w:right="642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внедрение и реализацию</w:t>
            </w:r>
          </w:p>
          <w:p w:rsidR="00230DF4" w:rsidRDefault="00230DF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230DF4" w:rsidRDefault="006448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материалов</w:t>
            </w:r>
          </w:p>
        </w:tc>
      </w:tr>
      <w:tr w:rsidR="00230DF4">
        <w:trPr>
          <w:trHeight w:val="426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15.03.2026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0DF4" w:rsidRDefault="00230DF4">
      <w:pPr>
        <w:pStyle w:val="TableParagraph"/>
        <w:rPr>
          <w:sz w:val="24"/>
        </w:rPr>
        <w:sectPr w:rsidR="00230DF4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1254"/>
        </w:trPr>
        <w:tc>
          <w:tcPr>
            <w:tcW w:w="71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230DF4" w:rsidRDefault="006448FF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в содержание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АОП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построение 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472"/>
        </w:trPr>
        <w:tc>
          <w:tcPr>
            <w:tcW w:w="14527" w:type="dxa"/>
            <w:gridSpan w:val="7"/>
          </w:tcPr>
          <w:p w:rsidR="00230DF4" w:rsidRDefault="006448FF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Кадровое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обеспечение</w:t>
            </w:r>
          </w:p>
        </w:tc>
      </w:tr>
      <w:tr w:rsidR="00230DF4">
        <w:trPr>
          <w:trHeight w:val="152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с кадрами,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обеспечивающего сопровождение 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15.03.2026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0DF4">
        <w:trPr>
          <w:trHeight w:val="1807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 и переподготовки педагогических, руководящих работников в связи</w:t>
            </w:r>
          </w:p>
          <w:p w:rsidR="00230DF4" w:rsidRDefault="006448FF">
            <w:pPr>
              <w:pStyle w:val="TableParagraph"/>
              <w:spacing w:before="1"/>
              <w:ind w:right="119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15.02.2026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&lt;...&gt;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&lt;...&gt;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&lt;...&gt;</w:t>
            </w:r>
          </w:p>
        </w:tc>
      </w:tr>
      <w:tr w:rsidR="00230DF4">
        <w:trPr>
          <w:trHeight w:val="2913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left="148" w:right="77"/>
              <w:rPr>
                <w:sz w:val="24"/>
              </w:rPr>
            </w:pPr>
            <w:r>
              <w:rPr>
                <w:sz w:val="24"/>
              </w:rPr>
              <w:t>Прохождение педагогическими 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по теме:</w:t>
            </w:r>
          </w:p>
          <w:p w:rsidR="00230DF4" w:rsidRDefault="00230DF4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230DF4" w:rsidRDefault="006448FF">
            <w:pPr>
              <w:pStyle w:val="TableParagraph"/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«Просвещение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детей</w:t>
            </w:r>
          </w:p>
          <w:p w:rsidR="00230DF4" w:rsidRDefault="006448FF">
            <w:pPr>
              <w:pStyle w:val="TableParagraph"/>
              <w:ind w:right="1233"/>
              <w:rPr>
                <w:sz w:val="24"/>
              </w:rPr>
            </w:pPr>
            <w:r>
              <w:rPr>
                <w:sz w:val="24"/>
              </w:rPr>
              <w:t>младенческого, 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возрастов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организации»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01.09.2026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 w:line="252" w:lineRule="exact"/>
              <w:ind w:left="77"/>
            </w:pPr>
            <w:r>
              <w:rPr>
                <w:spacing w:val="-5"/>
              </w:rPr>
              <w:t>По</w:t>
            </w:r>
          </w:p>
          <w:p w:rsidR="00230DF4" w:rsidRDefault="006448FF">
            <w:pPr>
              <w:pStyle w:val="TableParagraph"/>
              <w:spacing w:line="252" w:lineRule="exact"/>
              <w:ind w:left="77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t>По</w:t>
            </w:r>
            <w:r>
              <w:rPr>
                <w:spacing w:val="-2"/>
              </w:rPr>
              <w:t xml:space="preserve"> необходимости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 w:line="252" w:lineRule="exact"/>
              <w:ind w:left="75"/>
            </w:pPr>
            <w:r>
              <w:rPr>
                <w:spacing w:val="-5"/>
              </w:rPr>
              <w:t>По</w:t>
            </w:r>
          </w:p>
          <w:p w:rsidR="00230DF4" w:rsidRDefault="006448FF">
            <w:pPr>
              <w:pStyle w:val="TableParagraph"/>
              <w:spacing w:line="252" w:lineRule="exact"/>
              <w:ind w:left="75"/>
            </w:pPr>
            <w:r>
              <w:rPr>
                <w:spacing w:val="-2"/>
              </w:rPr>
              <w:t>необходимости</w:t>
            </w:r>
          </w:p>
        </w:tc>
      </w:tr>
      <w:tr w:rsidR="00230DF4">
        <w:trPr>
          <w:trHeight w:val="702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7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региональных, районных методических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ДВ,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230DF4" w:rsidRDefault="00230DF4">
      <w:pPr>
        <w:pStyle w:val="TableParagraph"/>
        <w:rPr>
          <w:sz w:val="24"/>
        </w:rPr>
        <w:sectPr w:rsidR="00230DF4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1530"/>
        </w:trPr>
        <w:tc>
          <w:tcPr>
            <w:tcW w:w="716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внедрению Программы просвещения</w:t>
            </w:r>
          </w:p>
          <w:p w:rsidR="00230DF4" w:rsidRDefault="006448FF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6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</w:pPr>
          </w:p>
        </w:tc>
      </w:tr>
      <w:tr w:rsidR="00230DF4">
        <w:trPr>
          <w:trHeight w:val="1252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работы учреждения с учетом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</w:pPr>
            <w:r>
              <w:t>Август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январь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</w:pPr>
            <w:r>
              <w:t>Август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январь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 w:right="728"/>
            </w:pP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январь</w:t>
            </w:r>
          </w:p>
        </w:tc>
      </w:tr>
      <w:tr w:rsidR="00230DF4">
        <w:trPr>
          <w:trHeight w:val="472"/>
        </w:trPr>
        <w:tc>
          <w:tcPr>
            <w:tcW w:w="12917" w:type="dxa"/>
            <w:gridSpan w:val="6"/>
          </w:tcPr>
          <w:p w:rsidR="00230DF4" w:rsidRDefault="006448FF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Научно-методическое</w:t>
            </w:r>
            <w:r>
              <w:rPr>
                <w:b/>
                <w:color w:val="242424"/>
                <w:spacing w:val="17"/>
                <w:sz w:val="28"/>
              </w:rPr>
              <w:t xml:space="preserve"> </w:t>
            </w:r>
            <w:r>
              <w:rPr>
                <w:b/>
                <w:color w:val="242424"/>
                <w:spacing w:val="-4"/>
                <w:sz w:val="28"/>
              </w:rPr>
              <w:t>обеспечение</w:t>
            </w:r>
          </w:p>
        </w:tc>
        <w:tc>
          <w:tcPr>
            <w:tcW w:w="1610" w:type="dxa"/>
            <w:tcBorders>
              <w:right w:val="nil"/>
            </w:tcBorders>
          </w:tcPr>
          <w:p w:rsidR="00230DF4" w:rsidRDefault="00230DF4">
            <w:pPr>
              <w:pStyle w:val="TableParagraph"/>
              <w:ind w:left="0"/>
            </w:pPr>
          </w:p>
        </w:tc>
      </w:tr>
      <w:tr w:rsidR="00230DF4">
        <w:trPr>
          <w:trHeight w:val="1531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7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внедрении Программы просвещения</w:t>
            </w:r>
          </w:p>
          <w:p w:rsidR="00230DF4" w:rsidRDefault="006448FF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родителей» в заседания малого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 w:right="576"/>
            </w:pPr>
            <w:r>
              <w:t>Май,</w:t>
            </w:r>
            <w:r>
              <w:rPr>
                <w:spacing w:val="-14"/>
              </w:rPr>
              <w:t xml:space="preserve"> </w:t>
            </w:r>
            <w:r>
              <w:t xml:space="preserve">август,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t>Май,</w:t>
            </w:r>
            <w:r>
              <w:rPr>
                <w:spacing w:val="-3"/>
              </w:rPr>
              <w:t xml:space="preserve"> </w:t>
            </w:r>
            <w:r>
              <w:t>август,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 w:right="342"/>
            </w:pPr>
            <w:r>
              <w:t>Май,</w:t>
            </w:r>
            <w:r>
              <w:rPr>
                <w:spacing w:val="-14"/>
              </w:rPr>
              <w:t xml:space="preserve"> </w:t>
            </w:r>
            <w:r>
              <w:t xml:space="preserve">август, </w:t>
            </w:r>
            <w:r>
              <w:rPr>
                <w:spacing w:val="-2"/>
              </w:rPr>
              <w:t>декабрь</w:t>
            </w:r>
          </w:p>
        </w:tc>
      </w:tr>
      <w:tr w:rsidR="00230DF4">
        <w:trPr>
          <w:trHeight w:val="1530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94"/>
              <w:rPr>
                <w:sz w:val="24"/>
              </w:rPr>
            </w:pPr>
            <w:r>
              <w:rPr>
                <w:sz w:val="24"/>
              </w:rPr>
              <w:t>Диагностика образовательных потребностей и профессиональных затруднений педагогов детского сада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родителей)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декабрь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декабрь</w:t>
            </w:r>
          </w:p>
        </w:tc>
      </w:tr>
      <w:tr w:rsidR="00230DF4">
        <w:trPr>
          <w:trHeight w:val="976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Диагностического портфеля «</w:t>
            </w:r>
            <w:proofErr w:type="gramStart"/>
            <w:r>
              <w:rPr>
                <w:sz w:val="24"/>
              </w:rPr>
              <w:t>Осознанное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</w:pPr>
          </w:p>
        </w:tc>
      </w:tr>
      <w:tr w:rsidR="00230DF4">
        <w:trPr>
          <w:trHeight w:val="1254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размещение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(законных</w:t>
            </w:r>
            <w:proofErr w:type="gramEnd"/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230DF4" w:rsidRDefault="00230DF4">
      <w:pPr>
        <w:pStyle w:val="TableParagraph"/>
        <w:rPr>
          <w:sz w:val="24"/>
        </w:rPr>
        <w:sectPr w:rsidR="00230DF4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1806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230DF4" w:rsidRDefault="006448F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и методов взаимодействия</w:t>
            </w:r>
          </w:p>
          <w:p w:rsidR="00230DF4" w:rsidRDefault="006448FF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Программой 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152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Консультирование педагогов, 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с целью повышения уровня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компетентности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230DF4">
        <w:trPr>
          <w:trHeight w:val="1530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77"/>
              <w:rPr>
                <w:sz w:val="24"/>
              </w:rPr>
            </w:pPr>
            <w:r>
              <w:rPr>
                <w:sz w:val="24"/>
              </w:rPr>
              <w:t>Подготовка просветительских 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просвещения родителей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30DF4" w:rsidRDefault="006448F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сада и социальных сетях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ind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</w:tr>
      <w:tr w:rsidR="00230DF4">
        <w:trPr>
          <w:trHeight w:val="1806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2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часов, тематических консультаций, </w:t>
            </w:r>
            <w:r>
              <w:rPr>
                <w:spacing w:val="-2"/>
                <w:sz w:val="24"/>
              </w:rPr>
              <w:t>семинаров-практикумов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70"/>
              <w:ind w:left="76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</w:tr>
      <w:tr w:rsidR="00230DF4">
        <w:trPr>
          <w:trHeight w:val="472"/>
        </w:trPr>
        <w:tc>
          <w:tcPr>
            <w:tcW w:w="14527" w:type="dxa"/>
            <w:gridSpan w:val="7"/>
          </w:tcPr>
          <w:p w:rsidR="00230DF4" w:rsidRDefault="006448FF">
            <w:pPr>
              <w:pStyle w:val="TableParagraph"/>
              <w:spacing w:before="72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230DF4">
        <w:trPr>
          <w:trHeight w:val="1530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left="1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вкладки</w:t>
            </w:r>
          </w:p>
          <w:p w:rsidR="00230DF4" w:rsidRDefault="006448FF">
            <w:pPr>
              <w:pStyle w:val="TableParagraph"/>
              <w:ind w:left="148" w:right="77"/>
              <w:rPr>
                <w:sz w:val="24"/>
              </w:rPr>
            </w:pPr>
            <w:r>
              <w:rPr>
                <w:sz w:val="24"/>
              </w:rPr>
              <w:t>«Просветительская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 на официальном сайте детского сада для размещения</w:t>
            </w:r>
          </w:p>
          <w:p w:rsidR="00230DF4" w:rsidRDefault="006448F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15.08.2026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</w:pPr>
            <w:r>
              <w:rPr>
                <w:spacing w:val="-2"/>
              </w:rPr>
              <w:t>Постоянно</w:t>
            </w:r>
          </w:p>
        </w:tc>
      </w:tr>
    </w:tbl>
    <w:p w:rsidR="00230DF4" w:rsidRDefault="00230DF4">
      <w:pPr>
        <w:pStyle w:val="TableParagraph"/>
        <w:sectPr w:rsidR="00230DF4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230DF4" w:rsidRDefault="00230DF4">
      <w:pPr>
        <w:pStyle w:val="a3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22"/>
        <w:gridCol w:w="2157"/>
        <w:gridCol w:w="1963"/>
        <w:gridCol w:w="1846"/>
        <w:gridCol w:w="2313"/>
        <w:gridCol w:w="1610"/>
      </w:tblGrid>
      <w:tr w:rsidR="00230DF4">
        <w:trPr>
          <w:trHeight w:val="702"/>
        </w:trPr>
        <w:tc>
          <w:tcPr>
            <w:tcW w:w="716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70" w:line="237" w:lineRule="auto"/>
              <w:ind w:left="148" w:righ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96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2313" w:type="dxa"/>
          </w:tcPr>
          <w:p w:rsidR="00230DF4" w:rsidRDefault="00230DF4">
            <w:pPr>
              <w:pStyle w:val="TableParagraph"/>
              <w:ind w:left="0"/>
            </w:pPr>
          </w:p>
        </w:tc>
        <w:tc>
          <w:tcPr>
            <w:tcW w:w="1610" w:type="dxa"/>
          </w:tcPr>
          <w:p w:rsidR="00230DF4" w:rsidRDefault="00230DF4">
            <w:pPr>
              <w:pStyle w:val="TableParagraph"/>
              <w:ind w:left="0"/>
            </w:pPr>
          </w:p>
        </w:tc>
      </w:tr>
      <w:tr w:rsidR="00230DF4">
        <w:trPr>
          <w:trHeight w:val="1804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68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материалов для родителей (законных представителей)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сайте</w:t>
            </w:r>
          </w:p>
          <w:p w:rsidR="00230DF4" w:rsidRDefault="006448FF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сообществах в социальных сетях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15.08.2026,</w:t>
            </w:r>
          </w:p>
          <w:p w:rsidR="00230DF4" w:rsidRDefault="006448F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8"/>
              <w:ind w:left="7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8"/>
              <w:ind w:left="75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8"/>
              <w:ind w:left="75"/>
            </w:pPr>
            <w:r>
              <w:rPr>
                <w:spacing w:val="-2"/>
              </w:rPr>
              <w:t>Постоянно</w:t>
            </w:r>
          </w:p>
        </w:tc>
      </w:tr>
      <w:tr w:rsidR="00230DF4">
        <w:trPr>
          <w:trHeight w:val="1806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8"/>
              <w:ind w:right="642"/>
              <w:rPr>
                <w:sz w:val="24"/>
              </w:rPr>
            </w:pPr>
            <w:r>
              <w:rPr>
                <w:sz w:val="24"/>
              </w:rPr>
              <w:t>Широкое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 родителей о Программе</w:t>
            </w:r>
          </w:p>
          <w:p w:rsidR="00230DF4" w:rsidRDefault="006448FF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просвещения родителей через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сайт, социальные сети, проведение родительских собраний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Постоянно</w:t>
            </w:r>
          </w:p>
        </w:tc>
      </w:tr>
      <w:tr w:rsidR="00230DF4">
        <w:trPr>
          <w:trHeight w:val="1254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9"/>
              <w:ind w:right="399"/>
              <w:rPr>
                <w:sz w:val="24"/>
              </w:rPr>
            </w:pPr>
            <w:r>
              <w:rPr>
                <w:sz w:val="24"/>
              </w:rPr>
              <w:t>Транслирование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 опыта семейного воспитания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70"/>
              <w:ind w:left="77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70"/>
              <w:ind w:left="75"/>
            </w:pPr>
            <w:r>
              <w:rPr>
                <w:spacing w:val="-2"/>
              </w:rPr>
              <w:t>Постоянно</w:t>
            </w:r>
          </w:p>
        </w:tc>
      </w:tr>
      <w:tr w:rsidR="00230DF4">
        <w:trPr>
          <w:trHeight w:val="978"/>
        </w:trPr>
        <w:tc>
          <w:tcPr>
            <w:tcW w:w="716" w:type="dxa"/>
          </w:tcPr>
          <w:p w:rsidR="00230DF4" w:rsidRDefault="006448F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230DF4" w:rsidRDefault="006448FF">
            <w:pPr>
              <w:pStyle w:val="TableParagraph"/>
              <w:spacing w:before="66"/>
              <w:ind w:right="7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 о ходе и результатах внедрения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7" w:type="dxa"/>
          </w:tcPr>
          <w:p w:rsidR="00230DF4" w:rsidRDefault="006448F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30DF4" w:rsidRDefault="00644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ДВ, рабочая группа</w:t>
            </w:r>
          </w:p>
        </w:tc>
        <w:tc>
          <w:tcPr>
            <w:tcW w:w="1963" w:type="dxa"/>
          </w:tcPr>
          <w:p w:rsidR="00230DF4" w:rsidRDefault="006448F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6" w:type="dxa"/>
          </w:tcPr>
          <w:p w:rsidR="00230DF4" w:rsidRDefault="006448F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13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10" w:type="dxa"/>
          </w:tcPr>
          <w:p w:rsidR="00230DF4" w:rsidRDefault="006448F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230DF4" w:rsidRDefault="00230DF4">
      <w:pPr>
        <w:pStyle w:val="a3"/>
        <w:spacing w:before="0"/>
        <w:rPr>
          <w:sz w:val="24"/>
        </w:rPr>
      </w:pPr>
    </w:p>
    <w:p w:rsidR="00230DF4" w:rsidRDefault="00230DF4">
      <w:pPr>
        <w:pStyle w:val="a3"/>
        <w:spacing w:before="0"/>
        <w:rPr>
          <w:sz w:val="24"/>
        </w:rPr>
      </w:pPr>
    </w:p>
    <w:p w:rsidR="00230DF4" w:rsidRDefault="00230DF4" w:rsidP="006448FF">
      <w:pPr>
        <w:tabs>
          <w:tab w:val="left" w:pos="8268"/>
        </w:tabs>
        <w:spacing w:before="1"/>
        <w:rPr>
          <w:sz w:val="24"/>
        </w:rPr>
      </w:pPr>
    </w:p>
    <w:sectPr w:rsidR="00230DF4"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0DF4"/>
    <w:rsid w:val="00117583"/>
    <w:rsid w:val="00230DF4"/>
    <w:rsid w:val="004F21BB"/>
    <w:rsid w:val="006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.92</dc:creator>
  <cp:lastModifiedBy>Work</cp:lastModifiedBy>
  <cp:revision>4</cp:revision>
  <dcterms:created xsi:type="dcterms:W3CDTF">2025-12-18T09:41:00Z</dcterms:created>
  <dcterms:modified xsi:type="dcterms:W3CDTF">2025-12-18T11:35:00Z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</vt:lpwstr>
  </property>
</Properties>
</file>