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977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4250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64479" cy="756056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479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pict>
          <v:group style="width:171.1pt;height:13.3pt;mso-position-horizontal-relative:char;mso-position-vertical-relative:line" coordorigin="0,0" coordsize="3422,266">
            <v:shape style="position:absolute;left:506;top:48;width:938;height:203" type="#_x0000_t75" stroked="false">
              <v:imagedata r:id="rId6" o:title=""/>
            </v:shape>
            <v:shape style="position:absolute;left:0;top:36;width:465;height:215" type="#_x0000_t75" stroked="false">
              <v:imagedata r:id="rId7" o:title=""/>
            </v:shape>
            <v:shape style="position:absolute;left:2804;top:60;width:617;height:191" type="#_x0000_t75" stroked="false">
              <v:imagedata r:id="rId8" o:title=""/>
            </v:shape>
            <v:shape style="position:absolute;left:1664;top:96;width:1099;height:120" type="#_x0000_t75" stroked="false">
              <v:imagedata r:id="rId9" o:title=""/>
            </v:shape>
            <v:shape style="position:absolute;left:1503;top:36;width:110;height:179" type="#_x0000_t75" stroked="false">
              <v:imagedata r:id="rId10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3422;height:266" type="#_x0000_t202" filled="false" stroked="false">
              <v:textbox inset="0,0,0,0">
                <w:txbxContent>
                  <w:p>
                    <w:pPr>
                      <w:spacing w:before="8"/>
                      <w:ind w:left="3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Срок</w:t>
                    </w:r>
                    <w:r>
                      <w:rPr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обучения: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5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лет</w:t>
                    </w:r>
                    <w:r>
                      <w:rPr>
                        <w:b/>
                        <w:spacing w:val="-11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очная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форма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/>
          <w:sz w:val="20"/>
        </w:rPr>
      </w:r>
    </w:p>
    <w:p>
      <w:pPr>
        <w:pStyle w:val="Heading1"/>
        <w:spacing w:line="196" w:lineRule="exact" w:before="65"/>
        <w:ind w:left="124" w:right="129"/>
      </w:pPr>
      <w:r>
        <w:rPr>
          <w:w w:val="95"/>
        </w:rPr>
        <w:t>Подготовка</w:t>
      </w:r>
      <w:r>
        <w:rPr>
          <w:spacing w:val="16"/>
          <w:w w:val="95"/>
        </w:rPr>
        <w:t> </w:t>
      </w:r>
      <w:r>
        <w:rPr>
          <w:w w:val="95"/>
        </w:rPr>
        <w:t>специалистов-ревизоров</w:t>
      </w:r>
    </w:p>
    <w:p>
      <w:pPr>
        <w:pStyle w:val="BodyText"/>
        <w:spacing w:line="181" w:lineRule="exact"/>
        <w:ind w:left="124" w:right="129"/>
        <w:jc w:val="center"/>
      </w:pPr>
      <w:r>
        <w:rPr>
          <w:w w:val="95"/>
        </w:rPr>
        <w:t>Специальность</w:t>
      </w:r>
      <w:r>
        <w:rPr>
          <w:spacing w:val="16"/>
          <w:w w:val="95"/>
        </w:rPr>
        <w:t> </w:t>
      </w:r>
      <w:r>
        <w:rPr>
          <w:w w:val="95"/>
        </w:rPr>
        <w:t>38.05.01</w:t>
      </w:r>
      <w:r>
        <w:rPr>
          <w:spacing w:val="17"/>
          <w:w w:val="95"/>
        </w:rPr>
        <w:t> </w:t>
      </w:r>
      <w:r>
        <w:rPr>
          <w:w w:val="95"/>
        </w:rPr>
        <w:t>Экономическая</w:t>
      </w:r>
      <w:r>
        <w:rPr>
          <w:spacing w:val="17"/>
          <w:w w:val="95"/>
        </w:rPr>
        <w:t> </w:t>
      </w:r>
      <w:r>
        <w:rPr>
          <w:w w:val="95"/>
        </w:rPr>
        <w:t>безопасность</w:t>
      </w:r>
    </w:p>
    <w:p>
      <w:pPr>
        <w:spacing w:line="193" w:lineRule="exact" w:before="0"/>
        <w:ind w:left="124" w:right="129" w:firstLine="0"/>
        <w:jc w:val="center"/>
        <w:rPr>
          <w:rFonts w:ascii="Arial" w:hAnsi="Arial"/>
          <w:i/>
          <w:sz w:val="18"/>
        </w:rPr>
      </w:pPr>
      <w:r>
        <w:rPr>
          <w:rFonts w:ascii="Arial" w:hAnsi="Arial"/>
          <w:i/>
          <w:w w:val="85"/>
          <w:sz w:val="18"/>
        </w:rPr>
        <w:t>(специализация</w:t>
      </w:r>
      <w:r>
        <w:rPr>
          <w:rFonts w:ascii="Arial" w:hAnsi="Arial"/>
          <w:i/>
          <w:spacing w:val="10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экономико-правовое</w:t>
      </w:r>
      <w:r>
        <w:rPr>
          <w:rFonts w:ascii="Arial" w:hAnsi="Arial"/>
          <w:i/>
          <w:spacing w:val="10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обеспечение</w:t>
      </w:r>
      <w:r>
        <w:rPr>
          <w:rFonts w:ascii="Arial" w:hAnsi="Arial"/>
          <w:i/>
          <w:spacing w:val="10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экономической</w:t>
      </w:r>
      <w:r>
        <w:rPr>
          <w:rFonts w:ascii="Arial" w:hAnsi="Arial"/>
          <w:i/>
          <w:spacing w:val="10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безопасности)</w:t>
      </w:r>
    </w:p>
    <w:p>
      <w:pPr>
        <w:spacing w:line="206" w:lineRule="auto" w:before="175"/>
        <w:ind w:left="124" w:right="130" w:firstLine="0"/>
        <w:jc w:val="center"/>
        <w:rPr>
          <w:rFonts w:ascii="Arial" w:hAnsi="Arial"/>
          <w:i/>
          <w:sz w:val="18"/>
        </w:rPr>
      </w:pPr>
      <w:r>
        <w:rPr>
          <w:b/>
          <w:w w:val="95"/>
          <w:sz w:val="18"/>
        </w:rPr>
        <w:t>Подготовка</w:t>
      </w:r>
      <w:r>
        <w:rPr>
          <w:b/>
          <w:spacing w:val="3"/>
          <w:w w:val="95"/>
          <w:sz w:val="18"/>
        </w:rPr>
        <w:t> </w:t>
      </w:r>
      <w:r>
        <w:rPr>
          <w:b/>
          <w:w w:val="95"/>
          <w:sz w:val="18"/>
        </w:rPr>
        <w:t>следователей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по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уголовным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делам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в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сфере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экономической</w:t>
      </w:r>
      <w:r>
        <w:rPr>
          <w:b/>
          <w:spacing w:val="4"/>
          <w:w w:val="95"/>
          <w:sz w:val="18"/>
        </w:rPr>
        <w:t> </w:t>
      </w:r>
      <w:r>
        <w:rPr>
          <w:b/>
          <w:w w:val="95"/>
          <w:sz w:val="18"/>
        </w:rPr>
        <w:t>деятельности</w:t>
      </w:r>
      <w:r>
        <w:rPr>
          <w:b/>
          <w:spacing w:val="-35"/>
          <w:w w:val="95"/>
          <w:sz w:val="18"/>
        </w:rPr>
        <w:t> </w:t>
      </w:r>
      <w:r>
        <w:rPr>
          <w:sz w:val="18"/>
        </w:rPr>
        <w:t>Специальность 40.05.01 Правовое обеспечение национальной безопасности</w:t>
      </w:r>
      <w:r>
        <w:rPr>
          <w:spacing w:val="1"/>
          <w:sz w:val="18"/>
        </w:rPr>
        <w:t> </w:t>
      </w:r>
      <w:r>
        <w:rPr>
          <w:rFonts w:ascii="Arial" w:hAnsi="Arial"/>
          <w:i/>
          <w:sz w:val="18"/>
        </w:rPr>
        <w:t>(специализация</w:t>
      </w:r>
      <w:r>
        <w:rPr>
          <w:rFonts w:ascii="Arial" w:hAnsi="Arial"/>
          <w:i/>
          <w:spacing w:val="-14"/>
          <w:sz w:val="18"/>
        </w:rPr>
        <w:t> </w:t>
      </w:r>
      <w:r>
        <w:rPr>
          <w:rFonts w:ascii="Arial" w:hAnsi="Arial"/>
          <w:i/>
          <w:sz w:val="18"/>
        </w:rPr>
        <w:t>уголовно-правовая)</w:t>
      </w:r>
    </w:p>
    <w:p>
      <w:pPr>
        <w:spacing w:line="206" w:lineRule="auto" w:before="179"/>
        <w:ind w:left="124" w:right="130" w:firstLine="0"/>
        <w:jc w:val="center"/>
        <w:rPr>
          <w:rFonts w:ascii="Arial" w:hAnsi="Arial"/>
          <w:i/>
          <w:sz w:val="18"/>
        </w:rPr>
      </w:pPr>
      <w:r>
        <w:rPr>
          <w:b/>
          <w:w w:val="95"/>
          <w:sz w:val="18"/>
        </w:rPr>
        <w:t>Подготовка</w:t>
      </w:r>
      <w:r>
        <w:rPr>
          <w:b/>
          <w:spacing w:val="12"/>
          <w:w w:val="95"/>
          <w:sz w:val="18"/>
        </w:rPr>
        <w:t> </w:t>
      </w:r>
      <w:r>
        <w:rPr>
          <w:b/>
          <w:w w:val="95"/>
          <w:sz w:val="18"/>
        </w:rPr>
        <w:t>сотрудников</w:t>
      </w:r>
      <w:r>
        <w:rPr>
          <w:b/>
          <w:spacing w:val="13"/>
          <w:w w:val="95"/>
          <w:sz w:val="18"/>
        </w:rPr>
        <w:t> </w:t>
      </w:r>
      <w:r>
        <w:rPr>
          <w:b/>
          <w:w w:val="95"/>
          <w:sz w:val="18"/>
        </w:rPr>
        <w:t>юридической</w:t>
      </w:r>
      <w:r>
        <w:rPr>
          <w:b/>
          <w:spacing w:val="12"/>
          <w:w w:val="95"/>
          <w:sz w:val="18"/>
        </w:rPr>
        <w:t> </w:t>
      </w:r>
      <w:r>
        <w:rPr>
          <w:b/>
          <w:w w:val="95"/>
          <w:sz w:val="18"/>
        </w:rPr>
        <w:t>службы</w:t>
      </w:r>
      <w:r>
        <w:rPr>
          <w:b/>
          <w:spacing w:val="13"/>
          <w:w w:val="95"/>
          <w:sz w:val="18"/>
        </w:rPr>
        <w:t> </w:t>
      </w:r>
      <w:r>
        <w:rPr>
          <w:b/>
          <w:w w:val="95"/>
          <w:sz w:val="18"/>
        </w:rPr>
        <w:t>органов</w:t>
      </w:r>
      <w:r>
        <w:rPr>
          <w:b/>
          <w:spacing w:val="13"/>
          <w:w w:val="95"/>
          <w:sz w:val="18"/>
        </w:rPr>
        <w:t> </w:t>
      </w:r>
      <w:r>
        <w:rPr>
          <w:b/>
          <w:w w:val="95"/>
          <w:sz w:val="18"/>
        </w:rPr>
        <w:t>внутренних</w:t>
      </w:r>
      <w:r>
        <w:rPr>
          <w:b/>
          <w:spacing w:val="12"/>
          <w:w w:val="95"/>
          <w:sz w:val="18"/>
        </w:rPr>
        <w:t> </w:t>
      </w:r>
      <w:r>
        <w:rPr>
          <w:b/>
          <w:w w:val="95"/>
          <w:sz w:val="18"/>
        </w:rPr>
        <w:t>дел</w:t>
      </w:r>
      <w:r>
        <w:rPr>
          <w:b/>
          <w:spacing w:val="-34"/>
          <w:w w:val="95"/>
          <w:sz w:val="18"/>
        </w:rPr>
        <w:t> </w:t>
      </w:r>
      <w:r>
        <w:rPr>
          <w:w w:val="95"/>
          <w:sz w:val="18"/>
        </w:rPr>
        <w:t>Специальность</w:t>
      </w:r>
      <w:r>
        <w:rPr>
          <w:spacing w:val="13"/>
          <w:w w:val="95"/>
          <w:sz w:val="18"/>
        </w:rPr>
        <w:t> </w:t>
      </w:r>
      <w:r>
        <w:rPr>
          <w:w w:val="95"/>
          <w:sz w:val="18"/>
        </w:rPr>
        <w:t>40.05.01</w:t>
      </w:r>
      <w:r>
        <w:rPr>
          <w:spacing w:val="14"/>
          <w:w w:val="95"/>
          <w:sz w:val="18"/>
        </w:rPr>
        <w:t> </w:t>
      </w:r>
      <w:r>
        <w:rPr>
          <w:w w:val="95"/>
          <w:sz w:val="18"/>
        </w:rPr>
        <w:t>Правовое</w:t>
      </w:r>
      <w:r>
        <w:rPr>
          <w:spacing w:val="14"/>
          <w:w w:val="95"/>
          <w:sz w:val="18"/>
        </w:rPr>
        <w:t> </w:t>
      </w:r>
      <w:r>
        <w:rPr>
          <w:w w:val="95"/>
          <w:sz w:val="18"/>
        </w:rPr>
        <w:t>обеспечение</w:t>
      </w:r>
      <w:r>
        <w:rPr>
          <w:spacing w:val="14"/>
          <w:w w:val="95"/>
          <w:sz w:val="18"/>
        </w:rPr>
        <w:t> </w:t>
      </w:r>
      <w:r>
        <w:rPr>
          <w:w w:val="95"/>
          <w:sz w:val="18"/>
        </w:rPr>
        <w:t>национальной</w:t>
      </w:r>
      <w:r>
        <w:rPr>
          <w:spacing w:val="14"/>
          <w:w w:val="95"/>
          <w:sz w:val="18"/>
        </w:rPr>
        <w:t> </w:t>
      </w:r>
      <w:r>
        <w:rPr>
          <w:w w:val="95"/>
          <w:sz w:val="18"/>
        </w:rPr>
        <w:t>безопасности</w:t>
      </w:r>
      <w:r>
        <w:rPr>
          <w:spacing w:val="1"/>
          <w:w w:val="95"/>
          <w:sz w:val="18"/>
        </w:rPr>
        <w:t> </w:t>
      </w:r>
      <w:r>
        <w:rPr>
          <w:rFonts w:ascii="Arial" w:hAnsi="Arial"/>
          <w:i/>
          <w:w w:val="90"/>
          <w:sz w:val="18"/>
        </w:rPr>
        <w:t>(специализация</w:t>
      </w:r>
      <w:r>
        <w:rPr>
          <w:rFonts w:ascii="Arial" w:hAnsi="Arial"/>
          <w:i/>
          <w:spacing w:val="-6"/>
          <w:w w:val="90"/>
          <w:sz w:val="18"/>
        </w:rPr>
        <w:t> </w:t>
      </w:r>
      <w:r>
        <w:rPr>
          <w:rFonts w:ascii="Arial" w:hAnsi="Arial"/>
          <w:i/>
          <w:w w:val="90"/>
          <w:sz w:val="18"/>
        </w:rPr>
        <w:t>гражданско-правовая)</w:t>
      </w:r>
    </w:p>
    <w:p>
      <w:pPr>
        <w:pStyle w:val="Heading1"/>
        <w:spacing w:line="204" w:lineRule="auto" w:before="181"/>
        <w:ind w:left="714" w:right="720"/>
      </w:pPr>
      <w:r>
        <w:rPr>
          <w:w w:val="95"/>
        </w:rPr>
        <w:t>Подготовка</w:t>
      </w:r>
      <w:r>
        <w:rPr>
          <w:spacing w:val="11"/>
          <w:w w:val="95"/>
        </w:rPr>
        <w:t> </w:t>
      </w:r>
      <w:r>
        <w:rPr>
          <w:w w:val="95"/>
        </w:rPr>
        <w:t>сотрудников</w:t>
      </w:r>
      <w:r>
        <w:rPr>
          <w:spacing w:val="11"/>
          <w:w w:val="95"/>
        </w:rPr>
        <w:t> </w:t>
      </w:r>
      <w:r>
        <w:rPr>
          <w:w w:val="95"/>
        </w:rPr>
        <w:t>подразделений</w:t>
      </w:r>
      <w:r>
        <w:rPr>
          <w:spacing w:val="11"/>
          <w:w w:val="95"/>
        </w:rPr>
        <w:t> </w:t>
      </w:r>
      <w:r>
        <w:rPr>
          <w:w w:val="95"/>
        </w:rPr>
        <w:t>экономической</w:t>
      </w:r>
      <w:r>
        <w:rPr>
          <w:spacing w:val="11"/>
          <w:w w:val="95"/>
        </w:rPr>
        <w:t> </w:t>
      </w:r>
      <w:r>
        <w:rPr>
          <w:w w:val="95"/>
        </w:rPr>
        <w:t>безопасности</w:t>
      </w:r>
      <w:r>
        <w:rPr>
          <w:spacing w:val="-34"/>
          <w:w w:val="95"/>
        </w:rPr>
        <w:t> </w:t>
      </w:r>
      <w:r>
        <w:rPr/>
        <w:t>и</w:t>
      </w:r>
      <w:r>
        <w:rPr>
          <w:spacing w:val="4"/>
        </w:rPr>
        <w:t> </w:t>
      </w:r>
      <w:r>
        <w:rPr/>
        <w:t>противодействия</w:t>
      </w:r>
      <w:r>
        <w:rPr>
          <w:spacing w:val="5"/>
        </w:rPr>
        <w:t> </w:t>
      </w:r>
      <w:r>
        <w:rPr/>
        <w:t>коррупции</w:t>
      </w:r>
    </w:p>
    <w:p>
      <w:pPr>
        <w:pStyle w:val="BodyText"/>
        <w:spacing w:line="172" w:lineRule="exact"/>
        <w:ind w:left="124" w:right="130"/>
        <w:jc w:val="center"/>
      </w:pPr>
      <w:r>
        <w:rPr>
          <w:w w:val="95"/>
        </w:rPr>
        <w:t>Специальность</w:t>
      </w:r>
      <w:r>
        <w:rPr>
          <w:spacing w:val="11"/>
          <w:w w:val="95"/>
        </w:rPr>
        <w:t> </w:t>
      </w:r>
      <w:r>
        <w:rPr>
          <w:w w:val="95"/>
        </w:rPr>
        <w:t>40.05.02</w:t>
      </w:r>
      <w:r>
        <w:rPr>
          <w:spacing w:val="12"/>
          <w:w w:val="95"/>
        </w:rPr>
        <w:t> </w:t>
      </w:r>
      <w:r>
        <w:rPr>
          <w:w w:val="95"/>
        </w:rPr>
        <w:t>Правоохранительная</w:t>
      </w:r>
      <w:r>
        <w:rPr>
          <w:spacing w:val="11"/>
          <w:w w:val="95"/>
        </w:rPr>
        <w:t> </w:t>
      </w:r>
      <w:r>
        <w:rPr>
          <w:w w:val="95"/>
        </w:rPr>
        <w:t>деятельность</w:t>
      </w:r>
    </w:p>
    <w:p>
      <w:pPr>
        <w:spacing w:line="193" w:lineRule="exact" w:before="0"/>
        <w:ind w:left="124" w:right="130" w:firstLine="0"/>
        <w:jc w:val="center"/>
        <w:rPr>
          <w:rFonts w:ascii="Arial" w:hAnsi="Arial"/>
          <w:i/>
          <w:sz w:val="18"/>
        </w:rPr>
      </w:pPr>
      <w:r>
        <w:rPr/>
        <w:pict>
          <v:group style="position:absolute;margin-left:124.608002pt;margin-top:16.005699pt;width:175.75pt;height:13.3pt;mso-position-horizontal-relative:page;mso-position-vertical-relative:paragraph;z-index:-15728128;mso-wrap-distance-left:0;mso-wrap-distance-right:0" coordorigin="2492,320" coordsize="3515,266">
            <v:shape style="position:absolute;left:2999;top:360;width:938;height:215" type="#_x0000_t75" stroked="false">
              <v:imagedata r:id="rId11" o:title=""/>
            </v:shape>
            <v:shape style="position:absolute;left:2492;top:360;width:465;height:203" type="#_x0000_t75" stroked="false">
              <v:imagedata r:id="rId12" o:title=""/>
            </v:shape>
            <v:shape style="position:absolute;left:5398;top:372;width:609;height:191" type="#_x0000_t75" stroked="false">
              <v:imagedata r:id="rId13" o:title=""/>
            </v:shape>
            <v:shape style="position:absolute;left:4156;top:419;width:1192;height:143" type="#_x0000_t75" stroked="false">
              <v:imagedata r:id="rId14" o:title=""/>
            </v:shape>
            <v:shape style="position:absolute;left:3987;top:360;width:127;height:167" type="#_x0000_t75" stroked="false">
              <v:imagedata r:id="rId15" o:title=""/>
            </v:shape>
            <v:shape style="position:absolute;left:2492;top:320;width:3515;height:266" type="#_x0000_t202" filled="false" stroked="false">
              <v:textbox inset="0,0,0,0">
                <w:txbxContent>
                  <w:p>
                    <w:pPr>
                      <w:spacing w:before="8"/>
                      <w:ind w:left="6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"/>
                        <w:sz w:val="20"/>
                      </w:rPr>
                      <w:t>Срок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pacing w:val="-1"/>
                        <w:sz w:val="20"/>
                      </w:rPr>
                      <w:t>обучения: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pacing w:val="-1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pacing w:val="-1"/>
                        <w:sz w:val="20"/>
                      </w:rPr>
                      <w:t>года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очная</w:t>
                    </w:r>
                    <w:r>
                      <w:rPr>
                        <w:b/>
                        <w:spacing w:val="-10"/>
                        <w:sz w:val="20"/>
                      </w:rPr>
                      <w:t> </w:t>
                    </w:r>
                    <w:r>
                      <w:rPr>
                        <w:b/>
                        <w:sz w:val="20"/>
                      </w:rPr>
                      <w:t>форма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Arial" w:hAnsi="Arial"/>
          <w:i/>
          <w:w w:val="85"/>
          <w:sz w:val="18"/>
        </w:rPr>
        <w:t>(специализация</w:t>
      </w:r>
      <w:r>
        <w:rPr>
          <w:rFonts w:ascii="Arial" w:hAnsi="Arial"/>
          <w:i/>
          <w:spacing w:val="18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оперативно-розыскная</w:t>
      </w:r>
      <w:r>
        <w:rPr>
          <w:rFonts w:ascii="Arial" w:hAnsi="Arial"/>
          <w:i/>
          <w:spacing w:val="19"/>
          <w:w w:val="85"/>
          <w:sz w:val="18"/>
        </w:rPr>
        <w:t> </w:t>
      </w:r>
      <w:r>
        <w:rPr>
          <w:rFonts w:ascii="Arial" w:hAnsi="Arial"/>
          <w:i/>
          <w:w w:val="85"/>
          <w:sz w:val="18"/>
        </w:rPr>
        <w:t>деятельность)</w:t>
      </w:r>
    </w:p>
    <w:p>
      <w:pPr>
        <w:pStyle w:val="Heading1"/>
        <w:spacing w:line="204" w:lineRule="auto" w:before="78"/>
        <w:ind w:left="1389" w:right="1395"/>
      </w:pPr>
      <w:r>
        <w:rPr>
          <w:rFonts w:ascii="Georgia" w:hAnsi="Georgia"/>
          <w:w w:val="95"/>
        </w:rPr>
        <w:t>П</w:t>
      </w:r>
      <w:r>
        <w:rPr>
          <w:w w:val="95"/>
        </w:rPr>
        <w:t>одготовка оперуполномоченных уголовного розыска</w:t>
      </w:r>
      <w:r>
        <w:rPr>
          <w:spacing w:val="-35"/>
          <w:w w:val="95"/>
        </w:rPr>
        <w:t> </w:t>
      </w:r>
      <w:r>
        <w:rPr/>
        <w:t>и</w:t>
      </w:r>
      <w:r>
        <w:rPr>
          <w:spacing w:val="2"/>
        </w:rPr>
        <w:t> </w:t>
      </w:r>
      <w:r>
        <w:rPr/>
        <w:t>участковых</w:t>
      </w:r>
      <w:r>
        <w:rPr>
          <w:spacing w:val="2"/>
        </w:rPr>
        <w:t> </w:t>
      </w:r>
      <w:r>
        <w:rPr/>
        <w:t>уполномоченных</w:t>
      </w:r>
      <w:r>
        <w:rPr>
          <w:spacing w:val="2"/>
        </w:rPr>
        <w:t> </w:t>
      </w:r>
      <w:r>
        <w:rPr/>
        <w:t>полиции</w:t>
      </w:r>
    </w:p>
    <w:p>
      <w:pPr>
        <w:pStyle w:val="BodyText"/>
        <w:spacing w:line="187" w:lineRule="exact"/>
        <w:ind w:left="124" w:right="130"/>
        <w:jc w:val="center"/>
      </w:pPr>
      <w:r>
        <w:rPr>
          <w:w w:val="95"/>
        </w:rPr>
        <w:t>Направление</w:t>
      </w:r>
      <w:r>
        <w:rPr>
          <w:spacing w:val="12"/>
          <w:w w:val="95"/>
        </w:rPr>
        <w:t> </w:t>
      </w:r>
      <w:r>
        <w:rPr>
          <w:w w:val="95"/>
        </w:rPr>
        <w:t>подготовки</w:t>
      </w:r>
      <w:r>
        <w:rPr>
          <w:spacing w:val="27"/>
          <w:w w:val="95"/>
        </w:rPr>
        <w:t> </w:t>
      </w:r>
      <w:r>
        <w:rPr>
          <w:w w:val="95"/>
        </w:rPr>
        <w:t>40.03.02</w:t>
      </w:r>
      <w:r>
        <w:rPr>
          <w:spacing w:val="61"/>
        </w:rPr>
        <w:t> </w:t>
      </w:r>
      <w:r>
        <w:rPr>
          <w:w w:val="95"/>
        </w:rPr>
        <w:t>Обеспечение</w:t>
      </w:r>
      <w:r>
        <w:rPr>
          <w:spacing w:val="12"/>
          <w:w w:val="95"/>
        </w:rPr>
        <w:t> </w:t>
      </w:r>
      <w:r>
        <w:rPr>
          <w:w w:val="95"/>
        </w:rPr>
        <w:t>законности</w:t>
      </w:r>
      <w:r>
        <w:rPr>
          <w:spacing w:val="13"/>
          <w:w w:val="95"/>
        </w:rPr>
        <w:t> </w:t>
      </w:r>
      <w:r>
        <w:rPr>
          <w:w w:val="95"/>
        </w:rPr>
        <w:t>и</w:t>
      </w:r>
      <w:r>
        <w:rPr>
          <w:spacing w:val="12"/>
          <w:w w:val="95"/>
        </w:rPr>
        <w:t> </w:t>
      </w:r>
      <w:r>
        <w:rPr>
          <w:w w:val="95"/>
        </w:rPr>
        <w:t>правопорядка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0"/>
        </w:rPr>
      </w:pPr>
      <w:r>
        <w:rPr/>
        <w:pict>
          <v:group style="position:absolute;margin-left:64.204796pt;margin-top:7.935961pt;width:290.2pt;height:14.6pt;mso-position-horizontal-relative:page;mso-position-vertical-relative:paragraph;z-index:-15727616;mso-wrap-distance-left:0;mso-wrap-distance-right:0" coordorigin="1284,159" coordsize="5804,292">
            <v:shape style="position:absolute;left:2897;top:215;width:1699;height:214" type="#_x0000_t75" stroked="false">
              <v:imagedata r:id="rId16" o:title=""/>
            </v:shape>
            <v:shape style="position:absolute;left:5769;top:214;width:516;height:215" type="#_x0000_t75" stroked="false">
              <v:imagedata r:id="rId17" o:title=""/>
            </v:shape>
            <v:shape style="position:absolute;left:4654;top:262;width:1056;height:155" type="#_x0000_t75" stroked="false">
              <v:imagedata r:id="rId18" o:title=""/>
            </v:shape>
            <v:shape style="position:absolute;left:6344;top:214;width:744;height:179" type="#_x0000_t75" stroked="false">
              <v:imagedata r:id="rId19" o:title=""/>
            </v:shape>
            <v:shape style="position:absolute;left:1284;top:215;width:1378;height:214" type="#_x0000_t75" stroked="false">
              <v:imagedata r:id="rId20" o:title=""/>
            </v:shape>
            <v:shape style="position:absolute;left:2720;top:262;width:119;height:120" type="#_x0000_t75" stroked="false">
              <v:imagedata r:id="rId21" o:title=""/>
            </v:shape>
            <v:shape style="position:absolute;left:1284;top:158;width:5804;height:292" type="#_x0000_t202" filled="false" stroked="false">
              <v:textbox inset="0,0,0,0">
                <w:txbxContent>
                  <w:p>
                    <w:pPr>
                      <w:spacing w:before="9"/>
                      <w:ind w:left="-2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Поступление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в</w:t>
                    </w:r>
                    <w:r>
                      <w:rPr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Нижегородскую</w:t>
                    </w:r>
                    <w:r>
                      <w:rPr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академию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МВД</w:t>
                    </w:r>
                    <w:r>
                      <w:rPr>
                        <w:b/>
                        <w:spacing w:val="-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России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1"/>
        <w:numPr>
          <w:ilvl w:val="0"/>
          <w:numId w:val="1"/>
        </w:numPr>
        <w:tabs>
          <w:tab w:pos="422" w:val="left" w:leader="none"/>
        </w:tabs>
        <w:spacing w:line="240" w:lineRule="auto" w:before="56" w:after="0"/>
        <w:ind w:left="421" w:right="0" w:hanging="119"/>
        <w:jc w:val="both"/>
      </w:pPr>
      <w:r>
        <w:rPr>
          <w:w w:val="95"/>
        </w:rPr>
        <w:t>через</w:t>
      </w:r>
      <w:r>
        <w:rPr>
          <w:spacing w:val="11"/>
          <w:w w:val="95"/>
        </w:rPr>
        <w:t> </w:t>
      </w:r>
      <w:r>
        <w:rPr>
          <w:w w:val="95"/>
        </w:rPr>
        <w:t>орган</w:t>
      </w:r>
      <w:r>
        <w:rPr>
          <w:spacing w:val="11"/>
          <w:w w:val="95"/>
        </w:rPr>
        <w:t> </w:t>
      </w:r>
      <w:r>
        <w:rPr>
          <w:w w:val="95"/>
        </w:rPr>
        <w:t>внутренних</w:t>
      </w:r>
      <w:r>
        <w:rPr>
          <w:spacing w:val="11"/>
          <w:w w:val="95"/>
        </w:rPr>
        <w:t> </w:t>
      </w:r>
      <w:r>
        <w:rPr>
          <w:w w:val="95"/>
        </w:rPr>
        <w:t>дел</w:t>
      </w:r>
      <w:r>
        <w:rPr>
          <w:spacing w:val="12"/>
          <w:w w:val="95"/>
        </w:rPr>
        <w:t> </w:t>
      </w:r>
      <w:r>
        <w:rPr>
          <w:w w:val="95"/>
        </w:rPr>
        <w:t>по</w:t>
      </w:r>
      <w:r>
        <w:rPr>
          <w:spacing w:val="11"/>
          <w:w w:val="95"/>
        </w:rPr>
        <w:t> </w:t>
      </w:r>
      <w:r>
        <w:rPr>
          <w:w w:val="95"/>
        </w:rPr>
        <w:t>месту</w:t>
      </w:r>
      <w:r>
        <w:rPr>
          <w:spacing w:val="11"/>
          <w:w w:val="95"/>
        </w:rPr>
        <w:t> </w:t>
      </w:r>
      <w:r>
        <w:rPr>
          <w:w w:val="95"/>
        </w:rPr>
        <w:t>жительства</w:t>
      </w:r>
    </w:p>
    <w:p>
      <w:pPr>
        <w:pStyle w:val="BodyText"/>
        <w:spacing w:line="244" w:lineRule="auto" w:before="5"/>
        <w:ind w:left="103" w:right="109" w:firstLine="255"/>
        <w:jc w:val="both"/>
      </w:pPr>
      <w:r>
        <w:rPr>
          <w:w w:val="95"/>
        </w:rPr>
        <w:t>При этом в контракте о прохождении службы в органах внутренних дел закрепляется</w:t>
      </w:r>
      <w:r>
        <w:rPr>
          <w:spacing w:val="1"/>
          <w:w w:val="95"/>
        </w:rPr>
        <w:t> </w:t>
      </w:r>
      <w:r>
        <w:rPr>
          <w:w w:val="95"/>
        </w:rPr>
        <w:t>обязательство лица, зачисленного на обучение, проходить службу в органах, организациях,</w:t>
      </w:r>
      <w:r>
        <w:rPr>
          <w:spacing w:val="1"/>
          <w:w w:val="95"/>
        </w:rPr>
        <w:t> </w:t>
      </w:r>
      <w:r>
        <w:rPr/>
        <w:t>подразделениях</w:t>
      </w:r>
      <w:r>
        <w:rPr>
          <w:spacing w:val="-1"/>
        </w:rPr>
        <w:t> </w:t>
      </w:r>
      <w:r>
        <w:rPr/>
        <w:t>МВД России, которые направили его на обучение.</w:t>
      </w:r>
    </w:p>
    <w:p>
      <w:pPr>
        <w:pStyle w:val="Heading1"/>
        <w:numPr>
          <w:ilvl w:val="0"/>
          <w:numId w:val="1"/>
        </w:numPr>
        <w:tabs>
          <w:tab w:pos="453" w:val="left" w:leader="none"/>
        </w:tabs>
        <w:spacing w:line="244" w:lineRule="auto" w:before="2" w:after="0"/>
        <w:ind w:left="103" w:right="109" w:firstLine="200"/>
        <w:jc w:val="both"/>
      </w:pPr>
      <w:r>
        <w:rPr/>
        <w:t>по «прямому набору» (в случае обращения в Нижегородскую академию МВД</w:t>
      </w:r>
      <w:r>
        <w:rPr>
          <w:spacing w:val="1"/>
        </w:rPr>
        <w:t> </w:t>
      </w:r>
      <w:r>
        <w:rPr/>
        <w:t>России)</w:t>
      </w:r>
    </w:p>
    <w:p>
      <w:pPr>
        <w:pStyle w:val="BodyText"/>
        <w:spacing w:line="244" w:lineRule="auto" w:before="2"/>
        <w:ind w:left="103" w:right="109" w:firstLine="200"/>
        <w:jc w:val="both"/>
      </w:pPr>
      <w:r>
        <w:rPr>
          <w:w w:val="95"/>
        </w:rPr>
        <w:t>При этом в контракте о прохождении службы в органах внутренних дел закрепляется</w:t>
      </w:r>
      <w:r>
        <w:rPr>
          <w:spacing w:val="1"/>
          <w:w w:val="95"/>
        </w:rPr>
        <w:t> </w:t>
      </w:r>
      <w:r>
        <w:rPr>
          <w:w w:val="95"/>
        </w:rPr>
        <w:t>обязательство лица, зачисленного на обучение, проходить службу в органе, организации,</w:t>
      </w:r>
      <w:r>
        <w:rPr>
          <w:spacing w:val="1"/>
          <w:w w:val="95"/>
        </w:rPr>
        <w:t> </w:t>
      </w:r>
      <w:r>
        <w:rPr/>
        <w:t>подразделении МВД России, в котором имеются вакантные должности, по решению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организации,</w:t>
      </w:r>
      <w:r>
        <w:rPr>
          <w:spacing w:val="1"/>
        </w:rPr>
        <w:t> </w:t>
      </w:r>
      <w:r>
        <w:rPr/>
        <w:t>согласованному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соответствующим</w:t>
      </w:r>
      <w:r>
        <w:rPr>
          <w:spacing w:val="1"/>
        </w:rPr>
        <w:t> </w:t>
      </w:r>
      <w:r>
        <w:rPr/>
        <w:t>органом,</w:t>
      </w:r>
      <w:r>
        <w:rPr>
          <w:spacing w:val="1"/>
        </w:rPr>
        <w:t> </w:t>
      </w:r>
      <w:r>
        <w:rPr/>
        <w:t>организацией,</w:t>
      </w:r>
      <w:r>
        <w:rPr>
          <w:spacing w:val="2"/>
        </w:rPr>
        <w:t> </w:t>
      </w:r>
      <w:r>
        <w:rPr/>
        <w:t>подразделением</w:t>
      </w:r>
      <w:r>
        <w:rPr>
          <w:spacing w:val="3"/>
        </w:rPr>
        <w:t> </w:t>
      </w:r>
      <w:r>
        <w:rPr/>
        <w:t>МВД</w:t>
      </w:r>
      <w:r>
        <w:rPr>
          <w:spacing w:val="2"/>
        </w:rPr>
        <w:t> </w:t>
      </w:r>
      <w:r>
        <w:rPr/>
        <w:t>России.</w:t>
      </w:r>
    </w:p>
    <w:p>
      <w:pPr>
        <w:pStyle w:val="BodyText"/>
        <w:rPr>
          <w:sz w:val="28"/>
        </w:rPr>
      </w:pPr>
      <w:r>
        <w:rPr/>
        <w:pict>
          <v:group style="position:absolute;margin-left:43.084801pt;margin-top:18.36729pt;width:233.6pt;height:80.650pt;mso-position-horizontal-relative:page;mso-position-vertical-relative:paragraph;z-index:-15727104;mso-wrap-distance-left:0;mso-wrap-distance-right:0" coordorigin="862,367" coordsize="4672,1613">
            <v:shape style="position:absolute;left:1698;top:1783;width:727;height:179" type="#_x0000_t75" stroked="false">
              <v:imagedata r:id="rId22" o:title=""/>
            </v:shape>
            <v:shape style="position:absolute;left:1039;top:1723;width:617;height:227" type="#_x0000_t75" stroked="false">
              <v:imagedata r:id="rId23" o:title=""/>
            </v:shape>
            <v:shape style="position:absolute;left:2813;top:1711;width:203;height:239" type="#_x0000_t75" stroked="false">
              <v:imagedata r:id="rId24" o:title=""/>
            </v:shape>
            <v:shape style="position:absolute;left:2466;top:1711;width:338;height:239" type="#_x0000_t75" stroked="false">
              <v:imagedata r:id="rId25" o:title=""/>
            </v:shape>
            <v:shape style="position:absolute;left:3463;top:1723;width:752;height:227" type="#_x0000_t75" stroked="false">
              <v:imagedata r:id="rId26" o:title=""/>
            </v:shape>
            <v:shape style="position:absolute;left:4536;top:1723;width:820;height:203" type="#_x0000_t75" stroked="false">
              <v:imagedata r:id="rId27" o:title=""/>
            </v:shape>
            <v:shape style="position:absolute;left:4257;top:1723;width:271;height:203" type="#_x0000_t75" stroked="false">
              <v:imagedata r:id="rId28" o:title=""/>
            </v:shape>
            <v:shape style="position:absolute;left:3066;top:1723;width:389;height:203" type="#_x0000_t75" stroked="false">
              <v:imagedata r:id="rId29" o:title=""/>
            </v:shape>
            <v:shape style="position:absolute;left:1233;top:1473;width:1090;height:227" type="#_x0000_t75" stroked="false">
              <v:imagedata r:id="rId30" o:title=""/>
            </v:shape>
            <v:shape style="position:absolute;left:5102;top:1592;width:60;height:96" type="#_x0000_t75" stroked="false">
              <v:imagedata r:id="rId31" o:title=""/>
            </v:shape>
            <v:shape style="position:absolute;left:4975;top:1473;width:186;height:191" type="#_x0000_t75" stroked="false">
              <v:imagedata r:id="rId32" o:title=""/>
            </v:shape>
            <v:shape style="position:absolute;left:3759;top:1450;width:203;height:239" type="#_x0000_t75" stroked="false">
              <v:imagedata r:id="rId33" o:title=""/>
            </v:shape>
            <v:shape style="position:absolute;left:3413;top:1450;width:338;height:239" type="#_x0000_t75" stroked="false">
              <v:imagedata r:id="rId34" o:title=""/>
            </v:shape>
            <v:shape style="position:absolute;left:4409;top:1461;width:558;height:203" type="#_x0000_t75" stroked="false">
              <v:imagedata r:id="rId35" o:title=""/>
            </v:shape>
            <v:shape style="position:absolute;left:2357;top:1521;width:1014;height:143" type="#_x0000_t75" stroked="false">
              <v:imagedata r:id="rId36" o:title=""/>
            </v:shape>
            <v:shape style="position:absolute;left:4012;top:1461;width:389;height:191" type="#_x0000_t75" stroked="false">
              <v:imagedata r:id="rId37" o:title=""/>
            </v:shape>
            <v:shape style="position:absolute;left:2644;top:1200;width:1107;height:238" type="#_x0000_t75" stroked="false">
              <v:imagedata r:id="rId38" o:title=""/>
            </v:shape>
            <v:shape style="position:absolute;left:3429;top:938;width:1639;height:238" type="#_x0000_t75" stroked="false">
              <v:imagedata r:id="rId39" o:title=""/>
            </v:shape>
            <v:shape style="position:absolute;left:2585;top:997;width:803;height:167" type="#_x0000_t75" stroked="false">
              <v:imagedata r:id="rId40" o:title=""/>
            </v:shape>
            <v:shape style="position:absolute;left:1326;top:949;width:1048;height:215" type="#_x0000_t75" stroked="false">
              <v:imagedata r:id="rId41" o:title=""/>
            </v:shape>
            <v:shape style="position:absolute;left:2416;top:997;width:127;height:131" type="#_x0000_t75" stroked="false">
              <v:imagedata r:id="rId42" o:title=""/>
            </v:shape>
            <v:shape style="position:absolute;left:2382;top:688;width:1462;height:215" type="#_x0000_t75" stroked="false">
              <v:imagedata r:id="rId43" o:title=""/>
            </v:shape>
            <v:shape style="position:absolute;left:861;top:735;width:1175;height:167" type="#_x0000_t75" stroked="false">
              <v:imagedata r:id="rId44" o:title=""/>
            </v:shape>
            <v:shape style="position:absolute;left:4511;top:735;width:1023;height:167" type="#_x0000_t75" stroked="false">
              <v:imagedata r:id="rId45" o:title=""/>
            </v:shape>
            <v:shape style="position:absolute;left:3886;top:688;width:575;height:179" type="#_x0000_t75" stroked="false">
              <v:imagedata r:id="rId46" o:title=""/>
            </v:shape>
            <v:shape style="position:absolute;left:2069;top:735;width:271;height:131" type="#_x0000_t75" stroked="false">
              <v:imagedata r:id="rId47" o:title=""/>
            </v:shape>
            <v:shape style="position:absolute;left:4697;top:461;width:795;height:179" type="#_x0000_t75" stroked="false">
              <v:imagedata r:id="rId48" o:title=""/>
            </v:shape>
            <v:shape style="position:absolute;left:3657;top:461;width:1006;height:179" type="#_x0000_t75" stroked="false">
              <v:imagedata r:id="rId49" o:title=""/>
            </v:shape>
            <v:shape style="position:absolute;left:2095;top:426;width:1361;height:214" type="#_x0000_t75" stroked="false">
              <v:imagedata r:id="rId50" o:title=""/>
            </v:shape>
            <v:shape style="position:absolute;left:912;top:414;width:1141;height:227" type="#_x0000_t75" stroked="false">
              <v:imagedata r:id="rId51" o:title=""/>
            </v:shape>
            <v:shape style="position:absolute;left:3489;top:461;width:136;height:143" type="#_x0000_t75" stroked="false">
              <v:imagedata r:id="rId52" o:title=""/>
            </v:shape>
            <v:shape style="position:absolute;left:861;top:367;width:4672;height:1613" type="#_x0000_t202" filled="false" stroked="false">
              <v:textbox inset="0,0,0,0">
                <w:txbxContent>
                  <w:p>
                    <w:pPr>
                      <w:spacing w:line="244" w:lineRule="auto" w:before="9"/>
                      <w:ind w:left="14" w:right="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5"/>
                        <w:sz w:val="22"/>
                      </w:rPr>
                      <w:t>Подробная</w:t>
                    </w:r>
                    <w:r>
                      <w:rPr>
                        <w:b/>
                        <w:spacing w:val="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информация</w:t>
                    </w:r>
                    <w:r>
                      <w:rPr>
                        <w:b/>
                        <w:spacing w:val="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о</w:t>
                    </w:r>
                    <w:r>
                      <w:rPr>
                        <w:b/>
                        <w:spacing w:val="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правилах</w:t>
                    </w:r>
                    <w:r>
                      <w:rPr>
                        <w:b/>
                        <w:spacing w:val="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приема</w:t>
                    </w:r>
                    <w:r>
                      <w:rPr>
                        <w:b/>
                        <w:spacing w:val="-44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размещена</w:t>
                    </w:r>
                    <w:r>
                      <w:rPr>
                        <w:b/>
                        <w:spacing w:val="24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на</w:t>
                    </w:r>
                    <w:r>
                      <w:rPr>
                        <w:b/>
                        <w:spacing w:val="25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официальном</w:t>
                    </w:r>
                    <w:r>
                      <w:rPr>
                        <w:b/>
                        <w:spacing w:val="24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сайте</w:t>
                    </w:r>
                    <w:r>
                      <w:rPr>
                        <w:b/>
                        <w:spacing w:val="25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академии</w:t>
                    </w:r>
                    <w:r>
                      <w:rPr>
                        <w:b/>
                        <w:spacing w:val="-43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на.мвд.рф в разделе «Поступление».</w:t>
                    </w:r>
                  </w:p>
                  <w:p>
                    <w:pPr>
                      <w:spacing w:before="3"/>
                      <w:ind w:left="11" w:right="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Телефоны:</w:t>
                    </w:r>
                  </w:p>
                  <w:p>
                    <w:pPr>
                      <w:spacing w:before="6"/>
                      <w:ind w:left="12" w:right="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Приемная</w:t>
                    </w:r>
                    <w:r>
                      <w:rPr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комиссия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(831)</w:t>
                    </w:r>
                    <w:r>
                      <w:rPr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421-72-17;</w:t>
                    </w:r>
                  </w:p>
                  <w:p>
                    <w:pPr>
                      <w:spacing w:before="6"/>
                      <w:ind w:left="12" w:right="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Отдел</w:t>
                    </w:r>
                    <w:r>
                      <w:rPr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кадров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(831)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421-73-44,</w:t>
                    </w:r>
                    <w:r>
                      <w:rPr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421-73-46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8"/>
        </w:rPr>
        <w:sectPr>
          <w:type w:val="continuous"/>
          <w:pgSz w:w="8450" w:h="11910"/>
          <w:pgMar w:top="300" w:bottom="0" w:left="540" w:right="520"/>
        </w:sectPr>
      </w:pPr>
    </w:p>
    <w:p>
      <w:pPr>
        <w:spacing w:line="240" w:lineRule="auto"/>
        <w:ind w:left="1369" w:right="0" w:firstLine="0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286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64479" cy="7560564"/>
            <wp:effectExtent l="0" t="0" r="0" b="0"/>
            <wp:wrapNone/>
            <wp:docPr id="3" name="image4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9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479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48.684799pt;margin-top:426.388611pt;width:46.05pt;height:23.9pt;mso-position-horizontal-relative:page;mso-position-vertical-relative:page;z-index:-15887360" coordorigin="2974,8528" coordsize="921,478">
            <v:shape style="position:absolute;left:3353;top:8620;width:541;height:346" type="#_x0000_t75" stroked="false">
              <v:imagedata r:id="rId54" o:title=""/>
            </v:shape>
            <v:shape style="position:absolute;left:2973;top:8620;width:364;height:274" type="#_x0000_t75" stroked="false">
              <v:imagedata r:id="rId55" o:title=""/>
            </v:shape>
            <v:shape style="position:absolute;left:2973;top:8527;width:921;height:478" type="#_x0000_t202" filled="false" stroked="false">
              <v:textbox inset="0,0,0,0">
                <w:txbxContent>
                  <w:p>
                    <w:pPr>
                      <w:spacing w:before="27"/>
                      <w:ind w:left="-3" w:right="-15" w:firstLine="0"/>
                      <w:jc w:val="left"/>
                      <w:rPr>
                        <w:rFonts w:ascii="Georgia" w:hAnsi="Georgia"/>
                        <w:b/>
                        <w:sz w:val="36"/>
                      </w:rPr>
                    </w:pPr>
                    <w:r>
                      <w:rPr>
                        <w:rFonts w:ascii="Georgia" w:hAnsi="Georgia"/>
                        <w:b/>
                        <w:sz w:val="36"/>
                      </w:rPr>
                      <w:t>МВД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0.21759pt;margin-top:426.388611pt;width:84.1pt;height:23.9pt;mso-position-horizontal-relative:page;mso-position-vertical-relative:page;z-index:-15886848" coordorigin="4004,8528" coordsize="1682,478">
            <v:shape style="position:absolute;left:4790;top:8608;width:245;height:286" type="#_x0000_t75" stroked="false">
              <v:imagedata r:id="rId56" o:title=""/>
            </v:shape>
            <v:shape style="position:absolute;left:4545;top:8608;width:237;height:286" type="#_x0000_t75" stroked="false">
              <v:imagedata r:id="rId57" o:title=""/>
            </v:shape>
            <v:shape style="position:absolute;left:4004;top:8608;width:524;height:286" type="#_x0000_t75" stroked="false">
              <v:imagedata r:id="rId58" o:title=""/>
            </v:shape>
            <v:shape style="position:absolute;left:5364;top:8620;width:322;height:274" type="#_x0000_t75" stroked="false">
              <v:imagedata r:id="rId59" o:title=""/>
            </v:shape>
            <v:shape style="position:absolute;left:5043;top:8620;width:313;height:274" type="#_x0000_t75" stroked="false">
              <v:imagedata r:id="rId60" o:title=""/>
            </v:shape>
            <v:shape style="position:absolute;left:4004;top:8527;width:1682;height:478" type="#_x0000_t202" filled="false" stroked="false">
              <v:textbox inset="0,0,0,0">
                <w:txbxContent>
                  <w:p>
                    <w:pPr>
                      <w:spacing w:before="27"/>
                      <w:ind w:left="-4" w:right="-15" w:firstLine="0"/>
                      <w:jc w:val="left"/>
                      <w:rPr>
                        <w:rFonts w:ascii="Georgia" w:hAnsi="Georgia"/>
                        <w:b/>
                        <w:sz w:val="36"/>
                      </w:rPr>
                    </w:pPr>
                    <w:r>
                      <w:rPr>
                        <w:rFonts w:ascii="Georgia" w:hAnsi="Georgia"/>
                        <w:b/>
                        <w:w w:val="95"/>
                        <w:sz w:val="36"/>
                      </w:rPr>
                      <w:t>РОССИИ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23.340797pt;margin-top:65.326859pt;width:87.45pt;height:21.25pt;mso-position-horizontal-relative:page;mso-position-vertical-relative:page;z-index:-15886336" coordorigin="2467,1307" coordsize="1749,425">
            <v:shape style="position:absolute;left:2830;top:1393;width:1386;height:250" type="#_x0000_t75" stroked="false">
              <v:imagedata r:id="rId61" o:title=""/>
            </v:shape>
            <v:shape style="position:absolute;left:2466;top:1381;width:355;height:262" type="#_x0000_t75" stroked="false">
              <v:imagedata r:id="rId62" o:title=""/>
            </v:shape>
            <v:shape style="position:absolute;left:2466;top:1306;width:1749;height:425" type="#_x0000_t202" filled="false" stroked="false">
              <v:textbox inset="0,0,0,0">
                <w:txbxContent>
                  <w:p>
                    <w:pPr>
                      <w:spacing w:before="24"/>
                      <w:ind w:left="0" w:right="-15" w:firstLine="0"/>
                      <w:jc w:val="left"/>
                      <w:rPr>
                        <w:rFonts w:ascii="Georgia" w:hAnsi="Georgia"/>
                        <w:b/>
                        <w:sz w:val="32"/>
                      </w:rPr>
                    </w:pPr>
                    <w:r>
                      <w:rPr>
                        <w:rFonts w:ascii="Georgia" w:hAnsi="Georgia"/>
                        <w:b/>
                        <w:w w:val="85"/>
                        <w:sz w:val="32"/>
                      </w:rPr>
                      <w:t>Российской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position w:val="38"/>
          <w:sz w:val="20"/>
        </w:rPr>
        <w:pict>
          <v:group style="width:108.55pt;height:21.25pt;mso-position-horizontal-relative:char;mso-position-vertical-relative:line" coordorigin="0,0" coordsize="2171,425">
            <v:shape style="position:absolute;left:0;top:79;width:2171;height:308" type="#_x0000_t75" stroked="false">
              <v:imagedata r:id="rId63" o:title=""/>
            </v:shape>
            <v:shape style="position:absolute;left:0;top:0;width:2171;height:425" type="#_x0000_t202" filled="false" stroked="false">
              <v:textbox inset="0,0,0,0">
                <w:txbxContent>
                  <w:p>
                    <w:pPr>
                      <w:spacing w:before="24"/>
                      <w:ind w:left="-3" w:right="-15" w:firstLine="0"/>
                      <w:jc w:val="left"/>
                      <w:rPr>
                        <w:rFonts w:ascii="Georgia" w:hAnsi="Georgia"/>
                        <w:b/>
                        <w:sz w:val="32"/>
                      </w:rPr>
                    </w:pPr>
                    <w:r>
                      <w:rPr>
                        <w:rFonts w:ascii="Georgia" w:hAnsi="Georgia"/>
                        <w:b/>
                        <w:w w:val="85"/>
                        <w:sz w:val="32"/>
                      </w:rPr>
                      <w:t>Министерство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38"/>
          <w:sz w:val="20"/>
        </w:rPr>
      </w:r>
      <w:r>
        <w:rPr>
          <w:rFonts w:ascii="Times New Roman"/>
          <w:spacing w:val="24"/>
          <w:position w:val="38"/>
          <w:sz w:val="20"/>
        </w:rPr>
        <w:t> </w:t>
      </w:r>
      <w:r>
        <w:rPr>
          <w:spacing w:val="24"/>
          <w:sz w:val="20"/>
        </w:rPr>
        <w:pict>
          <v:group style="width:119.55pt;height:40.450pt;mso-position-horizontal-relative:char;mso-position-vertical-relative:line" coordorigin="0,0" coordsize="2391,809">
            <v:shape style="position:absolute;left:135;top:448;width:1690;height:320" type="#_x0000_t75" stroked="false">
              <v:imagedata r:id="rId64" o:title=""/>
            </v:shape>
            <v:shape style="position:absolute;left:0;top:161;width:1808;height:226" type="#_x0000_t75" stroked="false">
              <v:imagedata r:id="rId65" o:title=""/>
            </v:shape>
            <v:shape style="position:absolute;left:1875;top:161;width:516;height:215" type="#_x0000_t75" stroked="false">
              <v:imagedata r:id="rId66" o:title=""/>
            </v:shape>
            <v:shape style="position:absolute;left:0;top:0;width:2391;height:809" type="#_x0000_t202" filled="false" stroked="false">
              <v:textbox inset="0,0,0,0">
                <w:txbxContent>
                  <w:p>
                    <w:pPr>
                      <w:spacing w:line="254" w:lineRule="auto" w:before="24"/>
                      <w:ind w:left="134" w:right="-15" w:hanging="132"/>
                      <w:jc w:val="left"/>
                      <w:rPr>
                        <w:rFonts w:ascii="Georgia" w:hAnsi="Georgia"/>
                        <w:b/>
                        <w:sz w:val="32"/>
                      </w:rPr>
                    </w:pPr>
                    <w:r>
                      <w:rPr>
                        <w:rFonts w:ascii="Georgia" w:hAnsi="Georgia"/>
                        <w:b/>
                        <w:w w:val="85"/>
                        <w:sz w:val="32"/>
                      </w:rPr>
                      <w:t>внутренних</w:t>
                    </w:r>
                    <w:r>
                      <w:rPr>
                        <w:rFonts w:ascii="Georgia" w:hAnsi="Georgia"/>
                        <w:b/>
                        <w:spacing w:val="1"/>
                        <w:w w:val="85"/>
                        <w:sz w:val="32"/>
                      </w:rPr>
                      <w:t> </w:t>
                    </w:r>
                    <w:r>
                      <w:rPr>
                        <w:rFonts w:ascii="Georgia" w:hAnsi="Georgia"/>
                        <w:b/>
                        <w:w w:val="85"/>
                        <w:sz w:val="32"/>
                      </w:rPr>
                      <w:t>дел</w:t>
                    </w:r>
                    <w:r>
                      <w:rPr>
                        <w:rFonts w:ascii="Georgia" w:hAnsi="Georgia"/>
                        <w:b/>
                        <w:spacing w:val="1"/>
                        <w:w w:val="85"/>
                        <w:sz w:val="32"/>
                      </w:rPr>
                      <w:t> </w:t>
                    </w:r>
                    <w:r>
                      <w:rPr>
                        <w:rFonts w:ascii="Georgia" w:hAnsi="Georgia"/>
                        <w:b/>
                        <w:w w:val="95"/>
                        <w:sz w:val="32"/>
                      </w:rPr>
                      <w:t>Федерации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24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</w:pPr>
      <w:r>
        <w:rPr/>
        <w:pict>
          <v:group style="position:absolute;margin-left:60.8256pt;margin-top:12.701161pt;width:186.75pt;height:23.9pt;mso-position-horizontal-relative:page;mso-position-vertical-relative:paragraph;z-index:-15725056;mso-wrap-distance-left:0;mso-wrap-distance-right:0" coordorigin="1217,254" coordsize="3735,478">
            <v:shape style="position:absolute;left:3294;top:338;width:549;height:346" type="#_x0000_t75" stroked="false">
              <v:imagedata r:id="rId67" o:title=""/>
            </v:shape>
            <v:shape style="position:absolute;left:3852;top:339;width:1099;height:284" type="#_x0000_t75" stroked="false">
              <v:imagedata r:id="rId68" o:title=""/>
            </v:shape>
            <v:shape style="position:absolute;left:2517;top:338;width:507;height:286" type="#_x0000_t75" stroked="false">
              <v:imagedata r:id="rId69" o:title=""/>
            </v:shape>
            <v:shape style="position:absolute;left:1529;top:338;width:972;height:286" type="#_x0000_t75" stroked="false">
              <v:imagedata r:id="rId70" o:title=""/>
            </v:shape>
            <v:shape style="position:absolute;left:3032;top:338;width:254;height:286" type="#_x0000_t75" stroked="false">
              <v:imagedata r:id="rId71" o:title=""/>
            </v:shape>
            <v:shape style="position:absolute;left:1216;top:338;width:305;height:286" type="#_x0000_t75" stroked="false">
              <v:imagedata r:id="rId72" o:title=""/>
            </v:shape>
            <v:shape style="position:absolute;left:1216;top:254;width:3735;height:478" type="#_x0000_t202" filled="false" stroked="false">
              <v:textbox inset="0,0,0,0">
                <w:txbxContent>
                  <w:p>
                    <w:pPr>
                      <w:spacing w:before="27"/>
                      <w:ind w:left="-9" w:right="-15" w:firstLine="0"/>
                      <w:jc w:val="left"/>
                      <w:rPr>
                        <w:rFonts w:ascii="Georgia" w:hAnsi="Georgia"/>
                        <w:b/>
                        <w:sz w:val="36"/>
                      </w:rPr>
                    </w:pPr>
                    <w:r>
                      <w:rPr>
                        <w:rFonts w:ascii="Georgia" w:hAnsi="Georgia"/>
                        <w:b/>
                        <w:w w:val="95"/>
                        <w:sz w:val="36"/>
                      </w:rPr>
                      <w:t>НИЖЕГОРОДСКАЯ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52.5952pt;margin-top:12.701161pt;width:119.55pt;height:23.9pt;mso-position-horizontal-relative:page;mso-position-vertical-relative:paragraph;z-index:-15724544;mso-wrap-distance-left:0;mso-wrap-distance-right:0" coordorigin="5052,254" coordsize="2391,478">
            <v:shape style="position:absolute;left:5051;top:338;width:1149;height:346" type="#_x0000_t75" stroked="false">
              <v:imagedata r:id="rId73" o:title=""/>
            </v:shape>
            <v:shape style="position:absolute;left:6842;top:338;width:600;height:286" type="#_x0000_t75" stroked="false">
              <v:imagedata r:id="rId74" o:title=""/>
            </v:shape>
            <v:shape style="position:absolute;left:6471;top:338;width:364;height:286" type="#_x0000_t75" stroked="false">
              <v:imagedata r:id="rId75" o:title=""/>
            </v:shape>
            <v:shape style="position:absolute;left:6209;top:338;width:245;height:286" type="#_x0000_t75" stroked="false">
              <v:imagedata r:id="rId76" o:title=""/>
            </v:shape>
            <v:shape style="position:absolute;left:5051;top:254;width:2391;height:478" type="#_x0000_t202" filled="false" stroked="false">
              <v:textbox inset="0,0,0,0">
                <w:txbxContent>
                  <w:p>
                    <w:pPr>
                      <w:spacing w:before="27"/>
                      <w:ind w:left="8" w:right="-15" w:firstLine="0"/>
                      <w:jc w:val="left"/>
                      <w:rPr>
                        <w:rFonts w:ascii="Georgia" w:hAnsi="Georgia"/>
                        <w:b/>
                        <w:sz w:val="36"/>
                      </w:rPr>
                    </w:pPr>
                    <w:r>
                      <w:rPr>
                        <w:rFonts w:ascii="Georgia" w:hAnsi="Georgia"/>
                        <w:b/>
                        <w:sz w:val="36"/>
                      </w:rPr>
                      <w:t>АКАДЕМИЯ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6"/>
        </w:rPr>
      </w:pPr>
      <w:r>
        <w:rPr/>
        <w:pict>
          <v:group style="position:absolute;margin-left:102.643196pt;margin-top:17.240723pt;width:130.9500pt;height:13.7pt;mso-position-horizontal-relative:page;mso-position-vertical-relative:paragraph;z-index:-15724032;mso-wrap-distance-left:0;mso-wrap-distance-right:0" coordorigin="2053,345" coordsize="2619,274">
            <v:shape style="position:absolute;left:2052;top:346;width:1504;height:272" type="#_x0000_t75" stroked="false">
              <v:imagedata r:id="rId77" o:title=""/>
            </v:shape>
            <v:shape style="position:absolute;left:3565;top:344;width:1107;height:227" type="#_x0000_t75" stroked="false">
              <v:imagedata r:id="rId78" o:title=""/>
            </v:shape>
            <v:shape style="position:absolute;left:2061;top:344;width:406;height:215" type="#_x0000_t75" stroked="false">
              <v:imagedata r:id="rId79" o:title=""/>
            </v:shape>
            <v:shape style="position:absolute;left:2475;top:344;width:1073;height:262" type="#_x0000_t75" stroked="false">
              <v:imagedata r:id="rId80" o:title=""/>
            </v:shape>
            <v:shape style="position:absolute;left:3573;top:344;width:668;height:215" type="#_x0000_t75" stroked="false">
              <v:imagedata r:id="rId81" o:title=""/>
            </v:shape>
            <v:shape style="position:absolute;left:4249;top:344;width:414;height:215" type="#_x0000_t75" stroked="false">
              <v:imagedata r:id="rId82" o:title=""/>
            </v:shape>
            <w10:wrap type="topAndBottom"/>
          </v:group>
        </w:pict>
      </w:r>
      <w:r>
        <w:rPr/>
        <w:pict>
          <v:group style="position:absolute;margin-left:238.233597pt;margin-top:17.251802pt;width:82.8pt;height:11.3pt;mso-position-horizontal-relative:page;mso-position-vertical-relative:paragraph;z-index:-15723520;mso-wrap-distance-left:0;mso-wrap-distance-right:0" coordorigin="4765,345" coordsize="1656,226">
            <v:shape style="position:absolute;left:4764;top:345;width:1656;height:226" type="#_x0000_t75" stroked="false">
              <v:imagedata r:id="rId83" o:title=""/>
            </v:shape>
            <v:shape style="position:absolute;left:4779;top:345;width:408;height:214" type="#_x0000_t75" stroked="false">
              <v:imagedata r:id="rId84" o:title=""/>
            </v:shape>
            <v:shape style="position:absolute;left:5170;top:357;width:1242;height:202" type="#_x0000_t75" stroked="false">
              <v:imagedata r:id="rId85" o:title=""/>
            </v:shape>
            <w10:wrap type="topAndBottom"/>
          </v:group>
        </w:pict>
      </w:r>
    </w:p>
    <w:p>
      <w:pPr>
        <w:spacing w:after="0"/>
        <w:rPr>
          <w:sz w:val="26"/>
        </w:rPr>
        <w:sectPr>
          <w:pgSz w:w="8450" w:h="11910"/>
          <w:pgMar w:top="920" w:bottom="280" w:left="540" w:right="520"/>
        </w:sectPr>
      </w:pPr>
    </w:p>
    <w:p>
      <w:pPr>
        <w:pStyle w:val="BodyText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30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64479" cy="7560564"/>
            <wp:effectExtent l="0" t="0" r="0" b="0"/>
            <wp:wrapNone/>
            <wp:docPr id="5" name="image8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82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479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8450" w:h="11910"/>
          <w:pgMar w:top="1100" w:bottom="280" w:left="540" w:right="520"/>
        </w:sectPr>
      </w:pPr>
    </w:p>
    <w:p>
      <w:pPr>
        <w:pStyle w:val="BodyText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431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64479" cy="7560564"/>
            <wp:effectExtent l="0" t="0" r="0" b="0"/>
            <wp:wrapNone/>
            <wp:docPr id="7" name="image8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3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4479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8450" w:h="11910"/>
      <w:pgMar w:top="1100" w:bottom="280" w:left="54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03" w:hanging="118"/>
      </w:pPr>
      <w:rPr>
        <w:rFonts w:hint="default" w:ascii="Cambria" w:hAnsi="Cambria" w:eastAsia="Cambria" w:cs="Cambria"/>
        <w:b/>
        <w:bCs/>
        <w:w w:val="117"/>
        <w:sz w:val="18"/>
        <w:szCs w:val="1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28" w:hanging="11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57" w:hanging="11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86" w:hanging="11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15" w:hanging="11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44" w:hanging="11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72" w:hanging="11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01" w:hanging="11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30" w:hanging="11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18"/>
      <w:szCs w:val="1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103"/>
      <w:jc w:val="center"/>
      <w:outlineLvl w:val="1"/>
    </w:pPr>
    <w:rPr>
      <w:rFonts w:ascii="Cambria" w:hAnsi="Cambria" w:eastAsia="Cambria" w:cs="Cambria"/>
      <w:b/>
      <w:bCs/>
      <w:sz w:val="18"/>
      <w:szCs w:val="1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103" w:hanging="119"/>
      <w:jc w:val="both"/>
    </w:pPr>
    <w:rPr>
      <w:rFonts w:ascii="Cambria" w:hAnsi="Cambria" w:eastAsia="Cambria" w:cs="Cambr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jpe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jpeg"/><Relationship Id="rId87" Type="http://schemas.openxmlformats.org/officeDocument/2006/relationships/image" Target="media/image83.jpeg"/><Relationship Id="rId8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2021-12-09T11:46:45Z</dcterms:created>
  <dcterms:modified xsi:type="dcterms:W3CDTF">2021-12-09T11:46:45Z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PDF Presentation Adobe Photoshop </vt:lpwstr>
  </property>
  <property fmtid="{D5CDD505-2E9C-101B-9397-08002B2CF9AE}" pid="4" name="LastSaved">
    <vt:filetime>2021-12-09T00:00:00Z</vt:filetime>
  </property>
</Properties>
</file>