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054"/>
        <w:tblW w:w="11128" w:type="dxa"/>
        <w:tblLayout w:type="fixed"/>
        <w:tblLook w:val="04A0" w:firstRow="1" w:lastRow="0" w:firstColumn="1" w:lastColumn="0" w:noHBand="0" w:noVBand="1"/>
      </w:tblPr>
      <w:tblGrid>
        <w:gridCol w:w="11128"/>
      </w:tblGrid>
      <w:tr w:rsidR="007039D9" w:rsidRPr="00415772" w:rsidTr="0081063A">
        <w:trPr>
          <w:cantSplit/>
          <w:trHeight w:val="400"/>
        </w:trPr>
        <w:tc>
          <w:tcPr>
            <w:tcW w:w="11128" w:type="dxa"/>
          </w:tcPr>
          <w:p w:rsidR="007039D9" w:rsidRPr="00415772" w:rsidRDefault="007039D9" w:rsidP="008106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39D9" w:rsidRPr="00415772" w:rsidRDefault="007039D9" w:rsidP="008106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39D9" w:rsidRPr="00415772" w:rsidRDefault="007039D9" w:rsidP="0081063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57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БЮДЖЕТНОЕ ОБРАЗОВАТЕЛЬНОЕ УЧРЕЖДЕНИЕ</w:t>
            </w:r>
          </w:p>
          <w:p w:rsidR="007039D9" w:rsidRPr="00415772" w:rsidRDefault="007039D9" w:rsidP="0081063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15772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415772">
              <w:rPr>
                <w:rFonts w:ascii="Times New Roman" w:eastAsia="Times New Roman" w:hAnsi="Times New Roman" w:cs="Times New Roman"/>
                <w:b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7039D9" w:rsidRPr="00415772" w:rsidRDefault="007039D9" w:rsidP="0081063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1577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САКСКОГО РАЙОНА РЕСПУБЛИКИ КРЫМ</w:t>
            </w:r>
          </w:p>
        </w:tc>
      </w:tr>
      <w:tr w:rsidR="007039D9" w:rsidRPr="00415772" w:rsidTr="0081063A">
        <w:trPr>
          <w:cantSplit/>
          <w:trHeight w:val="320"/>
        </w:trPr>
        <w:tc>
          <w:tcPr>
            <w:tcW w:w="11128" w:type="dxa"/>
          </w:tcPr>
          <w:p w:rsidR="007039D9" w:rsidRPr="00415772" w:rsidRDefault="007039D9" w:rsidP="0081063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5772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E6294DC" wp14:editId="16F58EB8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62864</wp:posOffset>
                      </wp:positionV>
                      <wp:extent cx="7115175" cy="0"/>
                      <wp:effectExtent l="0" t="19050" r="47625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51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65pt,4.95pt" to="580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1GWAIAAGoEAAAOAAAAZHJzL2Uyb0RvYy54bWysVN1u0zAUvkfiHSzfd2lKu59o6YSalpsB&#10;kzYewLWdxppjW7bXtEJIwDXSHoFX4AKkSQOeIX0jjt202uAGIXLhHNvHX77znc85PVvVEi25dUKr&#10;HKcHfYy4opoJtcjxm6tZ7xgj54liRGrFc7zmDp+Nnz45bUzGB7rSknGLAES5rDE5rrw3WZI4WvGa&#10;uANtuILNUtuaeJjaRcIsaQC9lsmg3z9MGm2ZsZpy52C12G7iccQvS07967J03COZY+Dm42jjOA9j&#10;Mj4l2cISUwna0SD/wKImQsFH91AF8QTdWPEHVC2o1U6X/oDqOtFlKSiPNUA1af+3ai4rYnisBcRx&#10;Zi+T+3+w9NXywiLBcjzASJEaWtR+3rzf3Lbf2y+bW7T50P5sv7Vf27v2R3u3+Qjx/eYTxGGzve+W&#10;b9EgKNkYlwHgRF3YoAVdqUtzrum1Q0pPKqIWPFZ0tTbwmTScSB4dCRNngM+8eakZ5JAbr6Osq9LW&#10;ARIEQ6vYvfW+e3zlEYXFozQdpUcjjOhuLyHZ7qCxzr/gukYhyLEUKghLMrI8dz4QIdkuJSwrPRNS&#10;RnNIhZocj47SEfiH1gak8mCW66uqa7nTUrCQHg46u5hPpEVLEgwXn1gn7DxMs/pGsQhfccKmXeyJ&#10;kNsY6EgV8KA4INhFW0e9PemfTI+nx8PecHA47Q37RdF7PpsMe4czKL94VkwmRfouVJcOs0owxlVg&#10;t3N3Ovw793T3bOvLvb/3wiSP0aOCQHb3jqRjd0NDt9aYa7a+sLuug6Fjcnf5wo15OIf44S9i/AsA&#10;AP//AwBQSwMEFAAGAAgAAAAhANz5nEbaAAAABwEAAA8AAABkcnMvZG93bnJldi54bWxMj8FOwzAQ&#10;RO9I/QdrkbhRJ22p0hCnqqj4AAIHjm68JBH2OrLdNu3Xs+UCx9kZzbyttpOz4oQhDp4U5PMMBFLr&#10;zUCdgo/318cCREyajLaeUMEFI2zr2V2lS+PP9IanJnWCSyiWWkGf0lhKGdsenY5zPyKx9+WD04ll&#10;6KQJ+szlzspFlq2l0wPxQq9HfOmx/W6OTkHjM7ufdkvbXIvV5963xRieolIP99PuGUTCKf2F4YbP&#10;6FAz08EfyURhFazyJScVbDYgbna+zvmVw+9B1pX8z1//AAAA//8DAFBLAQItABQABgAIAAAAIQC2&#10;gziS/gAAAOEBAAATAAAAAAAAAAAAAAAAAAAAAABbQ29udGVudF9UeXBlc10ueG1sUEsBAi0AFAAG&#10;AAgAAAAhADj9If/WAAAAlAEAAAsAAAAAAAAAAAAAAAAALwEAAF9yZWxzLy5yZWxzUEsBAi0AFAAG&#10;AAgAAAAhAMTbPUZYAgAAagQAAA4AAAAAAAAAAAAAAAAALgIAAGRycy9lMm9Eb2MueG1sUEsBAi0A&#10;FAAGAAgAAAAhANz5nEbaAAAABwEAAA8AAAAAAAAAAAAAAAAAsg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41577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                                                    </w:t>
            </w:r>
          </w:p>
        </w:tc>
      </w:tr>
    </w:tbl>
    <w:p w:rsidR="007039D9" w:rsidRPr="00415772" w:rsidRDefault="007039D9" w:rsidP="007039D9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 </w:t>
      </w:r>
    </w:p>
    <w:p w:rsidR="007039D9" w:rsidRDefault="007039D9" w:rsidP="007039D9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Работа </w:t>
      </w: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дневной тематической площадки «Солнышко»</w:t>
      </w:r>
    </w:p>
    <w:p w:rsidR="007039D9" w:rsidRDefault="007039D9" w:rsidP="007039D9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п</w:t>
      </w: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ри</w:t>
      </w:r>
      <w:r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 </w:t>
      </w: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МБОУ «</w:t>
      </w:r>
      <w:proofErr w:type="spellStart"/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Столбовская</w:t>
      </w:r>
      <w:proofErr w:type="spellEnd"/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 средняя школа имени Героя Советского Союза</w:t>
      </w:r>
      <w:r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 xml:space="preserve"> </w:t>
      </w:r>
      <w:r w:rsidRPr="00415772"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  <w:t>Н.А. Токарева»</w:t>
      </w:r>
    </w:p>
    <w:p w:rsidR="007039D9" w:rsidRPr="00415772" w:rsidRDefault="007039D9" w:rsidP="007039D9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color w:val="00000A"/>
          <w:sz w:val="28"/>
          <w:szCs w:val="28"/>
        </w:rPr>
      </w:pPr>
    </w:p>
    <w:p w:rsidR="007039D9" w:rsidRPr="00415772" w:rsidRDefault="007039D9" w:rsidP="008855EE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proofErr w:type="gramStart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Во</w:t>
      </w:r>
      <w:proofErr w:type="gramEnd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ис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полнении приказа по школе № 229 от 11 мая 2021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г. «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Об организации оздоровления и отдыха детей во время летних каникул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»,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№ 228 от 11 мая 2021г. </w:t>
      </w:r>
      <w:proofErr w:type="gramStart"/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«Об организации работы по обеспечению безопасности оздоровления детей в период летних каникул в школе», № 261 от 21 мая 2021г. «Об открытии дневной тематической площадки на базе МБОУ «</w:t>
      </w:r>
      <w:proofErr w:type="spellStart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Столбовская</w:t>
      </w:r>
      <w:proofErr w:type="spellEnd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средняя школа имени Г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ероя Советского Союза Н.А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» 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с целью обеспечения полноценного отдыха, оздоровления и занятости детей в летний период, создания надлежащих условий для культурно-воспитательной, физкультурно-оздоровительной и спортивной работы, на дневной тематической площадке </w:t>
      </w:r>
      <w:r w:rsidR="00D03076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организовано оздоровление и отдых детей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с охватом 46  учащихся, с 1 по 7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классы.</w:t>
      </w:r>
      <w:proofErr w:type="gramEnd"/>
    </w:p>
    <w:p w:rsidR="007039D9" w:rsidRPr="00415772" w:rsidRDefault="007039D9" w:rsidP="008855EE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Дневная тематическая пло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щадка «Солнышко»  функционирует 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при МБОУ «</w:t>
      </w:r>
      <w:proofErr w:type="spellStart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Столбовская</w:t>
      </w:r>
      <w:proofErr w:type="spellEnd"/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 средняя школа имени Г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ероя Советского Союза Н.А.» с 27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.0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5.2021г. по 16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.06.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2021</w:t>
      </w:r>
      <w:r w:rsidRPr="00415772">
        <w:rPr>
          <w:rFonts w:ascii="Times New Roman" w:eastAsia="Droid Sans Fallback" w:hAnsi="Times New Roman" w:cs="Times New Roman"/>
          <w:color w:val="00000A"/>
          <w:sz w:val="28"/>
          <w:szCs w:val="28"/>
        </w:rPr>
        <w:t>г., с установленным временем работы с 8.00-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11.30</w:t>
      </w:r>
    </w:p>
    <w:p w:rsidR="00D03076" w:rsidRDefault="007039D9" w:rsidP="008855EE">
      <w:pPr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Первый день начался организовано и интересно под девизом «Здравствуй, друг!»  Ребята ознакомились с режимом и  Планом дневной тематической площадки. </w:t>
      </w:r>
    </w:p>
    <w:p w:rsidR="00180803" w:rsidRDefault="007039D9" w:rsidP="008855EE">
      <w:pPr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Воспитатели на отрядах Омельяненко Е.Б. и </w:t>
      </w:r>
      <w:r w:rsidR="00D03076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Мустафаева</w:t>
      </w:r>
      <w:proofErr w:type="spellEnd"/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С.З.</w:t>
      </w:r>
      <w:r w:rsidR="00D03076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устроили для ребят праздник открытия дневной тематической площадки «Солнышко»</w:t>
      </w:r>
      <w:r w:rsidR="00D03076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, провели  веселые игры и викторины, конкурс рисунков на асфальте «Лето – это маленькая страна».  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А также ребята выбрали актив, оформили отрядные уголки: название отряда, </w:t>
      </w:r>
      <w:proofErr w:type="spellStart"/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речевка</w:t>
      </w:r>
      <w:proofErr w:type="spellEnd"/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, девиз, эмблема. </w:t>
      </w:r>
    </w:p>
    <w:p w:rsidR="00D03076" w:rsidRDefault="00D03076" w:rsidP="008855EE">
      <w:pPr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На базе тематической площадки проведен Всероссийский открытый урок, посвященный Общероссийскому дню библиотек. </w:t>
      </w:r>
    </w:p>
    <w:p w:rsidR="00D03076" w:rsidRDefault="00D03076" w:rsidP="008855EE">
      <w:pPr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>
        <w:rPr>
          <w:rFonts w:ascii="Times New Roman" w:eastAsia="Droid Sans Fallback" w:hAnsi="Times New Roman" w:cs="Times New Roman"/>
          <w:color w:val="00000A"/>
          <w:sz w:val="28"/>
          <w:szCs w:val="28"/>
        </w:rPr>
        <w:t>На базе сельской библиотеки проведен урок</w:t>
      </w:r>
      <w:bookmarkStart w:id="0" w:name="_GoBack"/>
      <w:bookmarkEnd w:id="0"/>
      <w:r w:rsidR="008855EE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, </w:t>
      </w:r>
      <w:r w:rsidR="008855EE">
        <w:rPr>
          <w:rFonts w:ascii="Times New Roman" w:eastAsia="Droid Sans Fallback" w:hAnsi="Times New Roman" w:cs="Times New Roman"/>
          <w:color w:val="00000A"/>
          <w:sz w:val="28"/>
          <w:szCs w:val="28"/>
        </w:rPr>
        <w:t>посвященный Общероссийскому дню библиотек</w:t>
      </w:r>
    </w:p>
    <w:p w:rsidR="007039D9" w:rsidRDefault="007039D9" w:rsidP="008855EE">
      <w:pPr>
        <w:jc w:val="both"/>
      </w:pPr>
    </w:p>
    <w:sectPr w:rsidR="0070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D9"/>
    <w:rsid w:val="00180803"/>
    <w:rsid w:val="007039D9"/>
    <w:rsid w:val="008855EE"/>
    <w:rsid w:val="00D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2021-05-27T08:35:00Z</dcterms:created>
  <dcterms:modified xsi:type="dcterms:W3CDTF">2021-05-27T09:06:00Z</dcterms:modified>
</cp:coreProperties>
</file>